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80B31" w14:textId="3E14D289" w:rsidR="00E676B1" w:rsidRDefault="00DB3FC1" w:rsidP="003439D8">
      <w:pPr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Year 1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- Curriculum Map – 202</w:t>
      </w:r>
      <w:r w:rsidR="0026708C">
        <w:rPr>
          <w:rFonts w:ascii="Century Gothic" w:hAnsi="Century Gothic"/>
          <w:b/>
          <w:sz w:val="24"/>
          <w:szCs w:val="24"/>
        </w:rPr>
        <w:t>5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</w:t>
      </w:r>
      <w:r w:rsidR="003439D8">
        <w:rPr>
          <w:rFonts w:ascii="Century Gothic" w:hAnsi="Century Gothic"/>
          <w:b/>
          <w:sz w:val="24"/>
          <w:szCs w:val="24"/>
        </w:rPr>
        <w:t>–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202</w:t>
      </w:r>
      <w:r w:rsidR="0026708C">
        <w:rPr>
          <w:rFonts w:ascii="Century Gothic" w:hAnsi="Century Gothic"/>
          <w:b/>
          <w:sz w:val="24"/>
          <w:szCs w:val="24"/>
        </w:rPr>
        <w:t>6</w:t>
      </w:r>
    </w:p>
    <w:p w14:paraId="333DA659" w14:textId="77777777" w:rsidR="003439D8" w:rsidRDefault="003439D8" w:rsidP="003439D8">
      <w:pPr>
        <w:jc w:val="center"/>
        <w:rPr>
          <w:rFonts w:ascii="Century Gothic" w:hAnsi="Century Gothic"/>
          <w:b/>
          <w:sz w:val="24"/>
          <w:szCs w:val="24"/>
        </w:rPr>
      </w:pPr>
    </w:p>
    <w:tbl>
      <w:tblPr>
        <w:tblW w:w="15398" w:type="dxa"/>
        <w:tblInd w:w="130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7"/>
        <w:gridCol w:w="1557"/>
        <w:gridCol w:w="1981"/>
        <w:gridCol w:w="68"/>
        <w:gridCol w:w="2189"/>
        <w:gridCol w:w="2194"/>
        <w:gridCol w:w="2189"/>
        <w:gridCol w:w="177"/>
        <w:gridCol w:w="2264"/>
        <w:gridCol w:w="1932"/>
      </w:tblGrid>
      <w:tr w:rsidR="003439D8" w:rsidRPr="00365776" w14:paraId="5DA7B5EE" w14:textId="77777777" w:rsidTr="0040A8DF">
        <w:trPr>
          <w:trHeight w:val="1097"/>
        </w:trPr>
        <w:tc>
          <w:tcPr>
            <w:tcW w:w="2404" w:type="dxa"/>
            <w:gridSpan w:val="2"/>
            <w:tcBorders>
              <w:right w:val="single" w:sz="4" w:space="0" w:color="000000" w:themeColor="text1"/>
            </w:tcBorders>
            <w:shd w:val="clear" w:color="auto" w:fill="A8D08D" w:themeFill="accent6" w:themeFillTint="99"/>
          </w:tcPr>
          <w:p w14:paraId="527BA04B" w14:textId="77777777" w:rsidR="003439D8" w:rsidRPr="00CE4014" w:rsidRDefault="003439D8" w:rsidP="00C17D2F">
            <w:pPr>
              <w:pStyle w:val="TableParagraph"/>
              <w:ind w:left="541"/>
              <w:rPr>
                <w:rFonts w:ascii="Century Gothic" w:hAnsi="Century Gothic"/>
                <w:sz w:val="20"/>
                <w:szCs w:val="20"/>
              </w:rPr>
            </w:pPr>
            <w:r w:rsidRPr="00CE401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39648355" wp14:editId="600F166A">
                  <wp:simplePos x="0" y="0"/>
                  <wp:positionH relativeFrom="column">
                    <wp:posOffset>447675</wp:posOffset>
                  </wp:positionH>
                  <wp:positionV relativeFrom="paragraph">
                    <wp:posOffset>74295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49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6BC138E2" w14:textId="77777777" w:rsidR="003439D8" w:rsidRPr="00CE4014" w:rsidRDefault="003439D8" w:rsidP="00C17D2F">
            <w:pPr>
              <w:pStyle w:val="TableParagraph"/>
              <w:ind w:right="13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E4014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CE4014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CE4014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18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6EB0158F" w14:textId="77777777" w:rsidR="003439D8" w:rsidRPr="00CE4014" w:rsidRDefault="003439D8" w:rsidP="00C17D2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E4014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CE4014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CE4014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19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7437F8AC" w14:textId="77777777" w:rsidR="003439D8" w:rsidRPr="00CE4014" w:rsidRDefault="003439D8" w:rsidP="00C17D2F">
            <w:pPr>
              <w:pStyle w:val="TableParagraph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E4014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CE4014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CE4014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18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224BC3B7" w14:textId="77777777" w:rsidR="003439D8" w:rsidRPr="00CE4014" w:rsidRDefault="003439D8" w:rsidP="00C17D2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E4014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CE4014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CE4014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441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4FA0063E" w14:textId="77777777" w:rsidR="003439D8" w:rsidRPr="00CE4014" w:rsidRDefault="003439D8" w:rsidP="00C17D2F">
            <w:pPr>
              <w:pStyle w:val="TableParagraph"/>
              <w:ind w:right="7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E4014">
              <w:rPr>
                <w:rFonts w:ascii="Century Gothic" w:hAnsi="Century Gothic"/>
                <w:b/>
                <w:sz w:val="24"/>
                <w:szCs w:val="24"/>
              </w:rPr>
              <w:t>Summer</w:t>
            </w:r>
            <w:r w:rsidRPr="00CE4014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CE4014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1932" w:type="dxa"/>
            <w:tcBorders>
              <w:lef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491C4C4B" w14:textId="77777777" w:rsidR="003439D8" w:rsidRPr="00CE4014" w:rsidRDefault="003439D8" w:rsidP="00C17D2F">
            <w:pPr>
              <w:pStyle w:val="TableParagraph"/>
              <w:spacing w:before="177"/>
              <w:ind w:right="7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E4014">
              <w:rPr>
                <w:rFonts w:ascii="Century Gothic" w:hAnsi="Century Gothic"/>
                <w:b/>
                <w:sz w:val="24"/>
                <w:szCs w:val="24"/>
              </w:rPr>
              <w:t>Summer 2</w:t>
            </w:r>
          </w:p>
        </w:tc>
      </w:tr>
      <w:tr w:rsidR="00D3205C" w:rsidRPr="00365776" w14:paraId="32B094C9" w14:textId="77777777" w:rsidTr="0040A8DF">
        <w:trPr>
          <w:trHeight w:val="680"/>
        </w:trPr>
        <w:tc>
          <w:tcPr>
            <w:tcW w:w="847" w:type="dxa"/>
            <w:vMerge w:val="restart"/>
            <w:tcBorders>
              <w:right w:val="single" w:sz="4" w:space="0" w:color="000000" w:themeColor="text1"/>
            </w:tcBorders>
            <w:shd w:val="clear" w:color="auto" w:fill="E2EFD9" w:themeFill="accent6" w:themeFillTint="33"/>
            <w:textDirection w:val="btLr"/>
            <w:vAlign w:val="center"/>
          </w:tcPr>
          <w:p w14:paraId="6A51BFD9" w14:textId="77777777" w:rsidR="00D3205C" w:rsidRPr="00757A8C" w:rsidRDefault="00D3205C" w:rsidP="008B190A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57A8C">
              <w:rPr>
                <w:rFonts w:ascii="Century Gothic" w:hAnsi="Century Gothic"/>
                <w:b/>
                <w:sz w:val="32"/>
                <w:szCs w:val="28"/>
              </w:rPr>
              <w:t>Year</w:t>
            </w:r>
            <w:r w:rsidRPr="00757A8C">
              <w:rPr>
                <w:rFonts w:ascii="Century Gothic" w:hAnsi="Century Gothic"/>
                <w:b/>
                <w:spacing w:val="-1"/>
                <w:sz w:val="32"/>
                <w:szCs w:val="28"/>
              </w:rPr>
              <w:t xml:space="preserve"> </w:t>
            </w:r>
            <w:r w:rsidRPr="00757A8C">
              <w:rPr>
                <w:rFonts w:ascii="Century Gothic" w:hAnsi="Century Gothic"/>
                <w:b/>
                <w:sz w:val="32"/>
                <w:szCs w:val="28"/>
              </w:rPr>
              <w:t>1</w:t>
            </w:r>
          </w:p>
        </w:tc>
        <w:tc>
          <w:tcPr>
            <w:tcW w:w="1557" w:type="dxa"/>
            <w:tcBorders>
              <w:top w:val="single" w:sz="8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5D39D035" w14:textId="77777777" w:rsidR="00D3205C" w:rsidRPr="00E753B4" w:rsidRDefault="00D3205C" w:rsidP="008B190A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DF55C12" w14:textId="77777777" w:rsidR="00D3205C" w:rsidRPr="00E753B4" w:rsidRDefault="00D3205C" w:rsidP="008B190A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English</w:t>
            </w:r>
          </w:p>
        </w:tc>
        <w:tc>
          <w:tcPr>
            <w:tcW w:w="4238" w:type="dxa"/>
            <w:gridSpan w:val="3"/>
            <w:tcBorders>
              <w:top w:val="single" w:sz="8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8D9D7B6" w14:textId="77777777" w:rsidR="00D3205C" w:rsidRPr="00365776" w:rsidRDefault="00D3205C" w:rsidP="008B190A">
            <w:pPr>
              <w:pStyle w:val="TableParagraph"/>
              <w:spacing w:before="73" w:after="100" w:afterAutospacing="1"/>
              <w:ind w:right="5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The Train Ride (narrative)</w:t>
            </w:r>
          </w:p>
          <w:p w14:paraId="2ACAD5B5" w14:textId="77777777" w:rsidR="00D3205C" w:rsidRDefault="00D3205C" w:rsidP="008B190A">
            <w:pPr>
              <w:pStyle w:val="TableParagraph"/>
              <w:spacing w:after="100" w:afterAutospacing="1"/>
              <w:ind w:left="140"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Firework Night (poetry)</w:t>
            </w:r>
          </w:p>
          <w:p w14:paraId="4275452A" w14:textId="77777777" w:rsidR="00D3205C" w:rsidRPr="00365776" w:rsidRDefault="00D3205C" w:rsidP="008B190A">
            <w:pPr>
              <w:pStyle w:val="TableParagraph"/>
              <w:spacing w:after="100" w:afterAutospacing="1"/>
              <w:ind w:left="140"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8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0B6820A" w14:textId="77777777" w:rsidR="00D3205C" w:rsidRDefault="000C5B46" w:rsidP="008B190A">
            <w:pPr>
              <w:pStyle w:val="TableParagraph"/>
              <w:spacing w:after="100" w:afterAutospacing="1"/>
              <w:ind w:left="143"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Being Green Story – The Flower (narrative)</w:t>
            </w:r>
          </w:p>
          <w:p w14:paraId="0498997E" w14:textId="19DCD72E" w:rsidR="000C5B46" w:rsidRPr="00365776" w:rsidRDefault="000C5B46" w:rsidP="008B190A">
            <w:pPr>
              <w:pStyle w:val="TableParagraph"/>
              <w:spacing w:after="100" w:afterAutospacing="1"/>
              <w:ind w:left="143"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RSPB – First Book of birds (non-chronological report)</w:t>
            </w:r>
          </w:p>
        </w:tc>
        <w:tc>
          <w:tcPr>
            <w:tcW w:w="4196" w:type="dxa"/>
            <w:gridSpan w:val="2"/>
            <w:tcBorders>
              <w:top w:val="single" w:sz="8" w:space="0" w:color="auto"/>
              <w:left w:val="single" w:sz="4" w:space="0" w:color="000000" w:themeColor="text1"/>
              <w:bottom w:val="single" w:sz="4" w:space="0" w:color="auto"/>
            </w:tcBorders>
          </w:tcPr>
          <w:p w14:paraId="10E5D143" w14:textId="7478334E" w:rsidR="00D3205C" w:rsidRDefault="000C5B46" w:rsidP="008B190A">
            <w:pPr>
              <w:pStyle w:val="TableParagraph"/>
              <w:spacing w:after="100" w:afterAutospacing="1"/>
              <w:ind w:left="143"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Grandad’s Camper (narrative)</w:t>
            </w:r>
          </w:p>
          <w:p w14:paraId="5A013DB9" w14:textId="31B23F21" w:rsidR="000C5B46" w:rsidRDefault="000C5B46" w:rsidP="008B190A">
            <w:pPr>
              <w:pStyle w:val="TableParagraph"/>
              <w:spacing w:after="100" w:afterAutospacing="1"/>
              <w:ind w:left="143"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How to grow a unicorn (</w:t>
            </w:r>
            <w:r w:rsidR="007360B5">
              <w:rPr>
                <w:rFonts w:ascii="Century Gothic" w:hAnsi="Century Gothic" w:cs="Arial"/>
                <w:sz w:val="20"/>
                <w:szCs w:val="20"/>
              </w:rPr>
              <w:t>instructions</w:t>
            </w:r>
            <w:r>
              <w:rPr>
                <w:rFonts w:ascii="Century Gothic" w:hAnsi="Century Gothic" w:cs="Arial"/>
                <w:sz w:val="20"/>
                <w:szCs w:val="20"/>
              </w:rPr>
              <w:t>)</w:t>
            </w:r>
          </w:p>
          <w:p w14:paraId="5B99B48E" w14:textId="77777777" w:rsidR="00D3205C" w:rsidRPr="00365776" w:rsidRDefault="00D3205C" w:rsidP="008B190A">
            <w:pPr>
              <w:pStyle w:val="TableParagraph"/>
              <w:spacing w:after="100" w:afterAutospacing="1"/>
              <w:ind w:left="144" w:right="104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D3205C" w14:paraId="07A29C3C" w14:textId="77777777" w:rsidTr="0040A8DF">
        <w:trPr>
          <w:trHeight w:val="680"/>
        </w:trPr>
        <w:tc>
          <w:tcPr>
            <w:tcW w:w="847" w:type="dxa"/>
            <w:vMerge/>
          </w:tcPr>
          <w:p w14:paraId="3B48BDC2" w14:textId="77777777" w:rsidR="00D3205C" w:rsidRPr="00365776" w:rsidRDefault="00D3205C" w:rsidP="008B190A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0A4940A" w14:textId="77777777" w:rsidR="00D3205C" w:rsidRDefault="00D3205C" w:rsidP="008B190A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  <w:p w14:paraId="74D0384B" w14:textId="77777777" w:rsidR="00D3205C" w:rsidRPr="00E753B4" w:rsidRDefault="00D3205C" w:rsidP="008B190A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(Phonics)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1D81" w14:textId="5BF8AD07" w:rsidR="00D3205C" w:rsidRDefault="067EA075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GB"/>
              </w:rPr>
            </w:pPr>
            <w:r w:rsidRPr="0040A8DF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</w:rPr>
              <w:t>Little Wandle Phonics:</w:t>
            </w:r>
          </w:p>
          <w:p w14:paraId="4AAC76CA" w14:textId="78908F9F" w:rsidR="00D3205C" w:rsidRDefault="00D3205C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776D48C5" w14:textId="6AB0E48C" w:rsidR="00D3205C" w:rsidRDefault="067EA075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40A8DF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3 GPCs</w:t>
            </w:r>
          </w:p>
          <w:p w14:paraId="273DAEF6" w14:textId="16378ABD" w:rsidR="00D3205C" w:rsidRDefault="00D3205C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23435443" w14:textId="1124E969" w:rsidR="00D3205C" w:rsidRDefault="067EA075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40A8DF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4</w:t>
            </w:r>
          </w:p>
          <w:p w14:paraId="7F18443F" w14:textId="4F3D2FCC" w:rsidR="00D3205C" w:rsidRDefault="00D3205C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34A3B0C4" w14:textId="5E0DB441" w:rsidR="00D3205C" w:rsidRDefault="067EA075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40A8DF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5 – alternatives</w:t>
            </w:r>
          </w:p>
          <w:p w14:paraId="65DB2F2A" w14:textId="536A7310" w:rsidR="00D3205C" w:rsidRDefault="00D3205C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52C4DC20" w14:textId="68EE5E80" w:rsidR="00D3205C" w:rsidRDefault="067EA075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40A8DF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Review longer words/tricky words from Phases 2-4</w:t>
            </w:r>
          </w:p>
          <w:p w14:paraId="730C8E67" w14:textId="4834E8B1" w:rsidR="00D3205C" w:rsidRDefault="00D3205C" w:rsidP="0040A8DF">
            <w:pPr>
              <w:pStyle w:val="TableParagraph"/>
              <w:spacing w:before="73" w:after="100" w:afterAutospacing="1"/>
              <w:ind w:right="425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8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48E957" w14:textId="72B55C38" w:rsidR="00D3205C" w:rsidRDefault="067EA075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GB"/>
              </w:rPr>
            </w:pPr>
            <w:r w:rsidRPr="0040A8DF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</w:rPr>
              <w:t>Little Wandle Phonics:</w:t>
            </w:r>
          </w:p>
          <w:p w14:paraId="0898CEFC" w14:textId="210DC2A0" w:rsidR="00D3205C" w:rsidRDefault="00D3205C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31A3D6F2" w14:textId="594868AD" w:rsidR="00D3205C" w:rsidRDefault="067EA075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40A8DF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5 – alternatives to grow the code</w:t>
            </w:r>
          </w:p>
          <w:p w14:paraId="1812DB56" w14:textId="4C99EBDE" w:rsidR="00D3205C" w:rsidRDefault="00D3205C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3F5A60CA" w14:textId="2DFE6B68" w:rsidR="00D3205C" w:rsidRDefault="067EA075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40A8DF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5 – Tricky words</w:t>
            </w:r>
          </w:p>
          <w:p w14:paraId="43BFFAAE" w14:textId="10E16B30" w:rsidR="00D3205C" w:rsidRDefault="00D3205C" w:rsidP="0040A8DF">
            <w:pPr>
              <w:pStyle w:val="TableParagraph"/>
              <w:spacing w:before="73" w:after="100" w:afterAutospacing="1"/>
              <w:ind w:right="425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FFFAA" w14:textId="30D3B213" w:rsidR="00D3205C" w:rsidRDefault="067EA075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GB"/>
              </w:rPr>
            </w:pPr>
            <w:r w:rsidRPr="0040A8DF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</w:rPr>
              <w:t>Little Wandle Phonics:</w:t>
            </w:r>
          </w:p>
          <w:p w14:paraId="2B7D7ED0" w14:textId="117316EE" w:rsidR="00D3205C" w:rsidRDefault="00D3205C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336BC9A1" w14:textId="723780EE" w:rsidR="00D3205C" w:rsidRDefault="067EA075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40A8DF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Review Phase 5 GPCs</w:t>
            </w:r>
          </w:p>
          <w:p w14:paraId="501F3BFE" w14:textId="0CEA5660" w:rsidR="00D3205C" w:rsidRDefault="00D3205C" w:rsidP="0040A8DF">
            <w:pPr>
              <w:pStyle w:val="TableParagraph"/>
              <w:spacing w:before="73" w:after="100" w:afterAutospacing="1"/>
              <w:ind w:right="425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2637D63" w14:textId="589CA23A" w:rsidR="00D3205C" w:rsidRDefault="067EA075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GB"/>
              </w:rPr>
            </w:pPr>
            <w:r w:rsidRPr="0040A8DF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</w:rPr>
              <w:t>Little Wandle Phonics:</w:t>
            </w:r>
          </w:p>
          <w:p w14:paraId="4E758BA5" w14:textId="205EC826" w:rsidR="00D3205C" w:rsidRDefault="00D3205C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233C7A8B" w14:textId="359B1D5C" w:rsidR="00D3205C" w:rsidRDefault="067EA075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40A8DF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5 - Review</w:t>
            </w:r>
          </w:p>
          <w:p w14:paraId="594D5AD6" w14:textId="1DF108F9" w:rsidR="00D3205C" w:rsidRDefault="00D3205C" w:rsidP="0040A8DF">
            <w:pPr>
              <w:pStyle w:val="TableParagraph"/>
              <w:spacing w:before="73" w:after="100" w:afterAutospacing="1"/>
              <w:ind w:right="425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D3205C" w:rsidRPr="00365776" w14:paraId="2FBF747E" w14:textId="77777777" w:rsidTr="0040A8DF">
        <w:trPr>
          <w:trHeight w:val="1094"/>
        </w:trPr>
        <w:tc>
          <w:tcPr>
            <w:tcW w:w="847" w:type="dxa"/>
            <w:vMerge/>
          </w:tcPr>
          <w:p w14:paraId="04507122" w14:textId="77777777" w:rsidR="00D3205C" w:rsidRPr="00365776" w:rsidRDefault="00D3205C" w:rsidP="008B190A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1D10D5D5" w14:textId="77777777" w:rsidR="00D3205C" w:rsidRPr="00365776" w:rsidRDefault="00D3205C" w:rsidP="008B190A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9E813DD" w14:textId="77777777" w:rsidR="00D3205C" w:rsidRPr="00365776" w:rsidRDefault="00D3205C" w:rsidP="008B190A">
            <w:pPr>
              <w:pStyle w:val="TableParagraph"/>
              <w:spacing w:after="100" w:afterAutospacing="1"/>
              <w:ind w:left="355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365776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  <w:proofErr w:type="spellEnd"/>
          </w:p>
          <w:p w14:paraId="474EC3B3" w14:textId="77777777" w:rsidR="00D3205C" w:rsidRPr="00067A40" w:rsidRDefault="00D3205C" w:rsidP="008B190A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67A40">
              <w:rPr>
                <w:rFonts w:ascii="Century Gothic" w:hAnsi="Century Gothic"/>
                <w:b/>
                <w:i/>
                <w:sz w:val="20"/>
                <w:szCs w:val="20"/>
              </w:rPr>
              <w:t>(White Rose)</w:t>
            </w:r>
          </w:p>
        </w:tc>
        <w:tc>
          <w:tcPr>
            <w:tcW w:w="4238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B68FA2" w14:textId="77777777" w:rsidR="00D3205C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Place value (within 10)</w:t>
            </w:r>
          </w:p>
          <w:p w14:paraId="7DB0F903" w14:textId="77777777" w:rsidR="00D3205C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Number; Addition and Subtraction (within 10)</w:t>
            </w:r>
          </w:p>
          <w:p w14:paraId="094DED04" w14:textId="77777777" w:rsidR="00D3205C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Geometry: Shape</w:t>
            </w:r>
          </w:p>
          <w:p w14:paraId="0D8A6EEC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Consolidation</w:t>
            </w: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CE1D9E" w14:textId="77777777" w:rsidR="00D3205C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Place value (within 20)</w:t>
            </w:r>
          </w:p>
          <w:p w14:paraId="0852EDA0" w14:textId="77777777" w:rsidR="00D3205C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Addition and Subtraction (within 20)</w:t>
            </w:r>
          </w:p>
          <w:p w14:paraId="7072C194" w14:textId="77777777" w:rsidR="00D3205C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Place value (within 50)</w:t>
            </w:r>
          </w:p>
          <w:p w14:paraId="7D793C47" w14:textId="77777777" w:rsidR="00D3205C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Length and Height</w:t>
            </w:r>
          </w:p>
          <w:p w14:paraId="2F0A7731" w14:textId="77777777" w:rsidR="00D3205C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Measurement: Mass and Volume </w:t>
            </w:r>
          </w:p>
          <w:p w14:paraId="3F8B4EF8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196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</w:tcBorders>
          </w:tcPr>
          <w:p w14:paraId="5E615476" w14:textId="77777777" w:rsidR="00D3205C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</w:t>
            </w:r>
          </w:p>
          <w:p w14:paraId="56F220F0" w14:textId="77777777" w:rsidR="00D3205C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Multiplication and division</w:t>
            </w:r>
          </w:p>
          <w:p w14:paraId="21E66A83" w14:textId="77777777" w:rsidR="00D3205C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Number: Fractions </w:t>
            </w:r>
          </w:p>
          <w:p w14:paraId="1F90D678" w14:textId="77777777" w:rsidR="00D3205C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Geometry: position and direction</w:t>
            </w:r>
          </w:p>
          <w:p w14:paraId="128079E3" w14:textId="77777777" w:rsidR="00D3205C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Place value (within 100)</w:t>
            </w:r>
          </w:p>
          <w:p w14:paraId="65D0A718" w14:textId="77777777" w:rsidR="00D3205C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Money</w:t>
            </w:r>
          </w:p>
          <w:p w14:paraId="10A73550" w14:textId="77777777" w:rsidR="00D3205C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Time</w:t>
            </w:r>
          </w:p>
          <w:p w14:paraId="79B4FF9F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Consolidation</w:t>
            </w:r>
          </w:p>
        </w:tc>
      </w:tr>
      <w:tr w:rsidR="00D3205C" w:rsidRPr="00365776" w14:paraId="29628F55" w14:textId="77777777" w:rsidTr="0040A8DF">
        <w:trPr>
          <w:trHeight w:val="1266"/>
        </w:trPr>
        <w:tc>
          <w:tcPr>
            <w:tcW w:w="847" w:type="dxa"/>
            <w:vMerge/>
          </w:tcPr>
          <w:p w14:paraId="5EE4D7D1" w14:textId="77777777" w:rsidR="00D3205C" w:rsidRPr="00365776" w:rsidRDefault="00D3205C" w:rsidP="008B190A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0C386929" w14:textId="77777777" w:rsidR="00D3205C" w:rsidRPr="00E753B4" w:rsidRDefault="00D3205C" w:rsidP="008B190A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B270383" w14:textId="77777777" w:rsidR="00D3205C" w:rsidRPr="00E753B4" w:rsidRDefault="00D3205C" w:rsidP="008B190A">
            <w:pPr>
              <w:pStyle w:val="TableParagraph"/>
              <w:spacing w:before="185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  <w:p w14:paraId="52BEAC94" w14:textId="77777777" w:rsidR="00D3205C" w:rsidRPr="00E753B4" w:rsidRDefault="00D3205C" w:rsidP="008B190A">
            <w:pPr>
              <w:pStyle w:val="TableParagraph"/>
              <w:spacing w:before="185" w:after="100" w:afterAutospacing="1"/>
              <w:ind w:left="146" w:right="140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7EF8A7F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Human Body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BA11715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Animals and their needs</w:t>
            </w:r>
          </w:p>
        </w:tc>
        <w:tc>
          <w:tcPr>
            <w:tcW w:w="21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DFF5EAA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Seasons and Weather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8DF7806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Taking Care of the Earth</w:t>
            </w: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00C56F8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Plants</w:t>
            </w:r>
          </w:p>
        </w:tc>
        <w:tc>
          <w:tcPr>
            <w:tcW w:w="1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24714B4D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Materials and Magnets</w:t>
            </w:r>
          </w:p>
        </w:tc>
      </w:tr>
      <w:tr w:rsidR="00D3205C" w:rsidRPr="00365776" w14:paraId="55270A6E" w14:textId="77777777" w:rsidTr="0040A8DF">
        <w:trPr>
          <w:trHeight w:val="663"/>
        </w:trPr>
        <w:tc>
          <w:tcPr>
            <w:tcW w:w="847" w:type="dxa"/>
            <w:vMerge/>
          </w:tcPr>
          <w:p w14:paraId="452178DC" w14:textId="77777777" w:rsidR="00D3205C" w:rsidRPr="00365776" w:rsidRDefault="00D3205C" w:rsidP="008B190A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3026669D" w14:textId="77777777" w:rsidR="00D3205C" w:rsidRPr="00365776" w:rsidRDefault="00D3205C" w:rsidP="008B190A">
            <w:pPr>
              <w:pStyle w:val="TableParagraph"/>
              <w:spacing w:after="100" w:afterAutospacing="1"/>
              <w:ind w:right="69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C3B74F1" w14:textId="77777777" w:rsidR="00D3205C" w:rsidRDefault="00D3205C" w:rsidP="008B190A">
            <w:pPr>
              <w:pStyle w:val="TableParagraph"/>
              <w:ind w:left="146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Art and Design</w:t>
            </w:r>
          </w:p>
          <w:p w14:paraId="20022E93" w14:textId="77777777" w:rsidR="00D3205C" w:rsidRDefault="00D3205C" w:rsidP="008B190A">
            <w:pPr>
              <w:pStyle w:val="TableParagraph"/>
              <w:ind w:left="146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EC17BE5" w14:textId="77777777" w:rsidR="00D3205C" w:rsidRPr="00E753B4" w:rsidRDefault="00D3205C" w:rsidP="008B190A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FBAC667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lastRenderedPageBreak/>
              <w:t>Colour</w:t>
            </w:r>
            <w:proofErr w:type="spellEnd"/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5A1877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Line</w:t>
            </w:r>
          </w:p>
        </w:tc>
        <w:tc>
          <w:tcPr>
            <w:tcW w:w="21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3A6945CD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Architecture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3A7A8A1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Style in Art/ narrative</w:t>
            </w: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01FD1C8E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Paintings of Children</w:t>
            </w:r>
          </w:p>
        </w:tc>
        <w:tc>
          <w:tcPr>
            <w:tcW w:w="1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663D34FF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Sculpture</w:t>
            </w:r>
          </w:p>
        </w:tc>
      </w:tr>
      <w:tr w:rsidR="00D3205C" w14:paraId="27F8A5D5" w14:textId="77777777" w:rsidTr="0040A8DF">
        <w:trPr>
          <w:trHeight w:val="663"/>
        </w:trPr>
        <w:tc>
          <w:tcPr>
            <w:tcW w:w="847" w:type="dxa"/>
            <w:vMerge/>
          </w:tcPr>
          <w:p w14:paraId="55C80F1A" w14:textId="77777777" w:rsidR="00D3205C" w:rsidRPr="00365776" w:rsidRDefault="00D3205C" w:rsidP="008B190A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76F83CEC" w14:textId="77777777" w:rsidR="00D3205C" w:rsidRPr="00E753B4" w:rsidRDefault="00D3205C" w:rsidP="008B190A">
            <w:pPr>
              <w:pStyle w:val="TableParagraph"/>
              <w:spacing w:before="6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Design Technology</w:t>
            </w:r>
          </w:p>
        </w:tc>
        <w:tc>
          <w:tcPr>
            <w:tcW w:w="42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C4619D4" w14:textId="77777777" w:rsidR="00D3205C" w:rsidRDefault="00D3205C" w:rsidP="008B190A">
            <w:pPr>
              <w:pStyle w:val="TableParagraph"/>
              <w:ind w:left="105" w:right="19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Dips and Vegetables</w:t>
            </w:r>
          </w:p>
          <w:p w14:paraId="1859A9AB" w14:textId="77777777" w:rsidR="00D3205C" w:rsidRDefault="00D3205C" w:rsidP="008B190A">
            <w:pPr>
              <w:pStyle w:val="TableParagraph"/>
              <w:ind w:left="104" w:right="192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Jam Tarts/ mince pies</w:t>
            </w:r>
          </w:p>
          <w:p w14:paraId="42CEBBD2" w14:textId="77777777" w:rsidR="00D3205C" w:rsidRDefault="00D3205C" w:rsidP="008B190A">
            <w:pPr>
              <w:pStyle w:val="TableParagraph"/>
              <w:ind w:left="104" w:right="192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00831B2" w14:textId="77777777" w:rsidR="00D3205C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5673B4E" w14:textId="77777777" w:rsidR="00D3205C" w:rsidRDefault="00D3205C" w:rsidP="008B190A">
            <w:pPr>
              <w:pStyle w:val="TableParagraph"/>
              <w:spacing w:line="292" w:lineRule="exact"/>
              <w:ind w:left="105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Animal Sock Puppets</w:t>
            </w:r>
          </w:p>
          <w:p w14:paraId="045AD750" w14:textId="77777777" w:rsidR="00D3205C" w:rsidRDefault="00D3205C" w:rsidP="008B190A">
            <w:pPr>
              <w:pStyle w:val="TableParagraph"/>
              <w:ind w:left="104" w:right="19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19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2C02BF7A" w14:textId="77777777" w:rsidR="00D3205C" w:rsidRDefault="00D3205C" w:rsidP="008B190A">
            <w:pPr>
              <w:pStyle w:val="TableParagraph"/>
              <w:ind w:left="457" w:right="349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Vehicles</w:t>
            </w:r>
          </w:p>
          <w:p w14:paraId="007873A1" w14:textId="77777777" w:rsidR="00D3205C" w:rsidRDefault="00D3205C" w:rsidP="008B190A">
            <w:pPr>
              <w:pStyle w:val="TableParagraph"/>
              <w:ind w:left="104" w:right="19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D3205C" w:rsidRPr="00365776" w14:paraId="3930E0FE" w14:textId="77777777" w:rsidTr="0040A8DF">
        <w:trPr>
          <w:trHeight w:val="1058"/>
        </w:trPr>
        <w:tc>
          <w:tcPr>
            <w:tcW w:w="847" w:type="dxa"/>
            <w:vMerge/>
          </w:tcPr>
          <w:p w14:paraId="08FE94A8" w14:textId="77777777" w:rsidR="00D3205C" w:rsidRPr="00365776" w:rsidRDefault="00D3205C" w:rsidP="008B190A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29999975" w14:textId="77777777" w:rsidR="00D3205C" w:rsidRPr="00E753B4" w:rsidRDefault="00D3205C" w:rsidP="008B190A">
            <w:pPr>
              <w:pStyle w:val="TableParagraph"/>
              <w:spacing w:before="1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4A0E3FA" w14:textId="77777777" w:rsidR="00D3205C" w:rsidRPr="00E753B4" w:rsidRDefault="00D3205C" w:rsidP="008B190A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Computing</w:t>
            </w:r>
          </w:p>
          <w:p w14:paraId="2B56AE13" w14:textId="77777777" w:rsidR="00D3205C" w:rsidRPr="00E753B4" w:rsidRDefault="00D3205C" w:rsidP="008B190A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</w:tc>
        <w:tc>
          <w:tcPr>
            <w:tcW w:w="20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760CC3B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787D3E8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Computing systems and networks - Technology around us</w:t>
            </w:r>
          </w:p>
          <w:p w14:paraId="50D92C9E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6919239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E-Sa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fet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>y</w:t>
            </w:r>
          </w:p>
          <w:p w14:paraId="09A372F8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7E5AE6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0721C59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-Digital painting</w:t>
            </w:r>
          </w:p>
        </w:tc>
        <w:tc>
          <w:tcPr>
            <w:tcW w:w="21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B6404D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A - Moving a robot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CD85C3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D918818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Data and information - Grouping Data</w:t>
            </w: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31EDD1B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2152D3A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 Digital writing</w:t>
            </w:r>
          </w:p>
        </w:tc>
        <w:tc>
          <w:tcPr>
            <w:tcW w:w="1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5174CA6F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886DF4A" w14:textId="0AC04BFF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</w:t>
            </w:r>
            <w:r w:rsidR="00B6210E">
              <w:rPr>
                <w:rFonts w:ascii="Century Gothic" w:hAnsi="Century Gothic" w:cstheme="minorHAnsi"/>
                <w:sz w:val="20"/>
                <w:szCs w:val="20"/>
              </w:rPr>
              <w:t>ing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B- Introduction to animation</w:t>
            </w:r>
          </w:p>
        </w:tc>
      </w:tr>
      <w:tr w:rsidR="00D3205C" w:rsidRPr="00365776" w14:paraId="52AB4EC5" w14:textId="77777777" w:rsidTr="0040A8DF">
        <w:trPr>
          <w:trHeight w:val="647"/>
        </w:trPr>
        <w:tc>
          <w:tcPr>
            <w:tcW w:w="847" w:type="dxa"/>
            <w:vMerge/>
          </w:tcPr>
          <w:p w14:paraId="23343236" w14:textId="77777777" w:rsidR="00D3205C" w:rsidRPr="00365776" w:rsidRDefault="00D3205C" w:rsidP="008B190A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24771577" w14:textId="77777777" w:rsidR="00D3205C" w:rsidRPr="00E753B4" w:rsidRDefault="00D3205C" w:rsidP="008B190A">
            <w:pPr>
              <w:pStyle w:val="TableParagraph"/>
              <w:spacing w:before="19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77F3387" w14:textId="77777777" w:rsidR="00D3205C" w:rsidRPr="00E753B4" w:rsidRDefault="00D3205C" w:rsidP="008B190A">
            <w:pPr>
              <w:pStyle w:val="TableParagraph"/>
              <w:spacing w:before="19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  <w:p w14:paraId="35E8657C" w14:textId="77777777" w:rsidR="00D3205C" w:rsidRPr="00E753B4" w:rsidRDefault="00D3205C" w:rsidP="008B190A">
            <w:pPr>
              <w:pStyle w:val="TableParagraph"/>
              <w:spacing w:before="19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8A1CAA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Spatial Sense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</w:tcPr>
          <w:p w14:paraId="607A7EB2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5B63CE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UK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</w:tcPr>
          <w:p w14:paraId="0B10BA51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C87F28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Seven Continents</w:t>
            </w:r>
          </w:p>
        </w:tc>
        <w:tc>
          <w:tcPr>
            <w:tcW w:w="1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E2EFD9" w:themeFill="accent6" w:themeFillTint="33"/>
          </w:tcPr>
          <w:p w14:paraId="75C2F12D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D3205C" w:rsidRPr="00365776" w14:paraId="11CA6042" w14:textId="77777777" w:rsidTr="0040A8DF">
        <w:trPr>
          <w:trHeight w:val="790"/>
        </w:trPr>
        <w:tc>
          <w:tcPr>
            <w:tcW w:w="847" w:type="dxa"/>
            <w:vMerge/>
          </w:tcPr>
          <w:p w14:paraId="10F9CC7D" w14:textId="77777777" w:rsidR="00D3205C" w:rsidRPr="00365776" w:rsidRDefault="00D3205C" w:rsidP="008B190A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5A26809F" w14:textId="77777777" w:rsidR="00D3205C" w:rsidRPr="00E753B4" w:rsidRDefault="00D3205C" w:rsidP="008B190A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22129DC" w14:textId="77777777" w:rsidR="00D3205C" w:rsidRPr="00E753B4" w:rsidRDefault="00D3205C" w:rsidP="008B190A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  <w:p w14:paraId="1D4F8516" w14:textId="77777777" w:rsidR="00D3205C" w:rsidRPr="00E753B4" w:rsidRDefault="00D3205C" w:rsidP="008B190A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</w:tcPr>
          <w:p w14:paraId="0EB15E42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79C578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Discovering History</w:t>
            </w:r>
          </w:p>
        </w:tc>
        <w:tc>
          <w:tcPr>
            <w:tcW w:w="21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</w:tcPr>
          <w:p w14:paraId="6B996EF9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433340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Kings, Queens and Leaders</w:t>
            </w: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</w:tcPr>
          <w:p w14:paraId="45121490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61ABAAF5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Parliament and the Prime Minister</w:t>
            </w:r>
          </w:p>
        </w:tc>
      </w:tr>
      <w:tr w:rsidR="00A72AB7" w:rsidRPr="00365776" w14:paraId="7FF770AA" w14:textId="77777777" w:rsidTr="00A72AB7">
        <w:trPr>
          <w:trHeight w:val="790"/>
        </w:trPr>
        <w:tc>
          <w:tcPr>
            <w:tcW w:w="847" w:type="dxa"/>
            <w:vMerge/>
          </w:tcPr>
          <w:p w14:paraId="1BDB82FE" w14:textId="77777777" w:rsidR="00A72AB7" w:rsidRPr="00365776" w:rsidRDefault="00A72AB7" w:rsidP="00A72AB7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4F3D1AE5" w14:textId="77777777" w:rsidR="00A72AB7" w:rsidRPr="00E753B4" w:rsidRDefault="00A72AB7" w:rsidP="00A72AB7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63DAE1C" w14:textId="77777777" w:rsidR="00A72AB7" w:rsidRPr="00E753B4" w:rsidRDefault="00A72AB7" w:rsidP="00A72AB7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  <w:p w14:paraId="374D7018" w14:textId="77777777" w:rsidR="00A72AB7" w:rsidRPr="00E753B4" w:rsidRDefault="00A72AB7" w:rsidP="00A72AB7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</w:tc>
        <w:tc>
          <w:tcPr>
            <w:tcW w:w="20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D20F61" w14:textId="25D5A962" w:rsidR="00A72AB7" w:rsidRPr="00A72AB7" w:rsidRDefault="00A72AB7" w:rsidP="00A72AB7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A72AB7">
              <w:rPr>
                <w:rFonts w:ascii="Century Gothic" w:eastAsiaTheme="minorEastAsia" w:hAnsi="Century Gothic" w:cstheme="minorHAnsi"/>
                <w:sz w:val="20"/>
                <w:szCs w:val="20"/>
              </w:rPr>
              <w:t xml:space="preserve">Keeping the pulse (my </w:t>
            </w:r>
            <w:proofErr w:type="spellStart"/>
            <w:r w:rsidRPr="00A72AB7">
              <w:rPr>
                <w:rFonts w:ascii="Century Gothic" w:eastAsiaTheme="minorEastAsia" w:hAnsi="Century Gothic" w:cstheme="minorHAnsi"/>
                <w:sz w:val="20"/>
                <w:szCs w:val="20"/>
              </w:rPr>
              <w:t>Favourite</w:t>
            </w:r>
            <w:proofErr w:type="spellEnd"/>
            <w:r w:rsidRPr="00A72AB7">
              <w:rPr>
                <w:rFonts w:ascii="Century Gothic" w:eastAsiaTheme="minorEastAsia" w:hAnsi="Century Gothic" w:cstheme="minorHAnsi"/>
                <w:sz w:val="20"/>
                <w:szCs w:val="20"/>
              </w:rPr>
              <w:t xml:space="preserve"> things)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A4BABB" w14:textId="12ED02E2" w:rsidR="00A72AB7" w:rsidRPr="00A72AB7" w:rsidRDefault="00A72AB7" w:rsidP="00A72AB7">
            <w:pPr>
              <w:pStyle w:val="TableParagraph"/>
              <w:spacing w:after="100" w:afterAutospacing="1"/>
              <w:ind w:left="138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A72AB7"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  <w:t>Tempo (Snail and Mouse)</w:t>
            </w:r>
          </w:p>
        </w:tc>
        <w:tc>
          <w:tcPr>
            <w:tcW w:w="21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B9C5E25" w14:textId="40FD6A85" w:rsidR="00A72AB7" w:rsidRPr="00544A38" w:rsidRDefault="00A72AB7" w:rsidP="00A72AB7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44A38"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  <w:t>Musical Vocabulary (Theme: Under the sea)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4B556F0" w14:textId="77777777" w:rsidR="00A72AB7" w:rsidRPr="00544A38" w:rsidRDefault="00A72AB7" w:rsidP="00A72AB7">
            <w:pPr>
              <w:ind w:left="107"/>
              <w:jc w:val="center"/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</w:pPr>
            <w:r w:rsidRPr="00544A38"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  <w:t>Timbre and rhythmic patterns</w:t>
            </w:r>
          </w:p>
          <w:p w14:paraId="58D46C7C" w14:textId="3BD4D555" w:rsidR="00A72AB7" w:rsidRPr="00544A38" w:rsidRDefault="00A72AB7" w:rsidP="00A72AB7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44A38"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  <w:t>(Theme: Fairytales)</w:t>
            </w: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52AFFB" w14:textId="45A4048F" w:rsidR="00A72AB7" w:rsidRPr="00544A38" w:rsidRDefault="00A72AB7" w:rsidP="00A72AB7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44A38"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  <w:t>Pitch and tempo (Theme Superheroes)</w:t>
            </w:r>
          </w:p>
        </w:tc>
        <w:tc>
          <w:tcPr>
            <w:tcW w:w="1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4EEC7A28" w14:textId="77777777" w:rsidR="00A72AB7" w:rsidRPr="00544A38" w:rsidRDefault="00A72AB7" w:rsidP="00A72AB7">
            <w:pPr>
              <w:ind w:left="107"/>
              <w:jc w:val="center"/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</w:pPr>
            <w:r w:rsidRPr="00544A38"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  <w:t>Timbre and rhythmic patterns</w:t>
            </w:r>
          </w:p>
          <w:p w14:paraId="47360F58" w14:textId="61172E6A" w:rsidR="00A72AB7" w:rsidRPr="00544A38" w:rsidRDefault="00A72AB7" w:rsidP="00A72AB7">
            <w:pPr>
              <w:pStyle w:val="TableParagraph"/>
              <w:spacing w:before="1" w:after="100" w:afterAutospacing="1"/>
              <w:ind w:left="144" w:right="10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44A38"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  <w:t>(Theme: Fairytales)</w:t>
            </w:r>
          </w:p>
        </w:tc>
      </w:tr>
      <w:tr w:rsidR="00D3205C" w:rsidRPr="00B13178" w14:paraId="42BF3E7F" w14:textId="77777777" w:rsidTr="0040A8DF">
        <w:trPr>
          <w:trHeight w:val="1058"/>
        </w:trPr>
        <w:tc>
          <w:tcPr>
            <w:tcW w:w="847" w:type="dxa"/>
            <w:vMerge/>
          </w:tcPr>
          <w:p w14:paraId="52AA37D2" w14:textId="77777777" w:rsidR="00D3205C" w:rsidRPr="00365776" w:rsidRDefault="00D3205C" w:rsidP="008B190A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672C5C1D" w14:textId="77777777" w:rsidR="00D3205C" w:rsidRPr="00E753B4" w:rsidRDefault="00D3205C" w:rsidP="008B190A">
            <w:pPr>
              <w:pStyle w:val="TableParagraph"/>
              <w:spacing w:before="9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BD6A2CC" w14:textId="77777777" w:rsidR="00D3205C" w:rsidRPr="00E753B4" w:rsidRDefault="00D3205C" w:rsidP="008B190A">
            <w:pPr>
              <w:pStyle w:val="TableParagraph"/>
              <w:spacing w:before="9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43032EA" w14:textId="77777777" w:rsidR="00D3205C" w:rsidRPr="00E753B4" w:rsidRDefault="00D3205C" w:rsidP="008B190A">
            <w:pPr>
              <w:pStyle w:val="TableParagraph"/>
              <w:spacing w:before="9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P.E.</w:t>
            </w:r>
          </w:p>
          <w:p w14:paraId="281E2DCD" w14:textId="77777777" w:rsidR="00D3205C" w:rsidRPr="00E753B4" w:rsidRDefault="00D3205C" w:rsidP="008B190A">
            <w:pPr>
              <w:pStyle w:val="TableParagraph"/>
              <w:spacing w:before="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  <w:tc>
          <w:tcPr>
            <w:tcW w:w="20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8CFCF71" w14:textId="77777777" w:rsidR="00D3205C" w:rsidRPr="00B13178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Fundamental</w:t>
            </w:r>
          </w:p>
          <w:p w14:paraId="4755DDD8" w14:textId="77777777" w:rsidR="00D3205C" w:rsidRPr="00B13178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Movement 2</w:t>
            </w:r>
          </w:p>
          <w:p w14:paraId="442C7F5C" w14:textId="77777777" w:rsidR="00D3205C" w:rsidRPr="00B13178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A1EC8BB" w14:textId="77777777" w:rsidR="00D3205C" w:rsidRPr="00B13178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Yoga/ HRF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07A5BF" w14:textId="77777777" w:rsidR="00D3205C" w:rsidRPr="00B13178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Dance</w:t>
            </w:r>
          </w:p>
          <w:p w14:paraId="626E54F2" w14:textId="77777777" w:rsidR="00D3205C" w:rsidRPr="00B13178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DBDA979" w14:textId="77777777" w:rsidR="00D3205C" w:rsidRPr="00B13178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Yoga</w:t>
            </w:r>
          </w:p>
          <w:p w14:paraId="301B4D77" w14:textId="77777777" w:rsidR="00D3205C" w:rsidRPr="00B13178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277A526" w14:textId="77777777" w:rsidR="00D3205C" w:rsidRPr="00B13178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3077141" w14:textId="77777777" w:rsidR="00D3205C" w:rsidRPr="00B13178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Gymnastics</w:t>
            </w:r>
          </w:p>
          <w:p w14:paraId="2F90AB46" w14:textId="77777777" w:rsidR="00D3205C" w:rsidRPr="00B13178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wide, narrow, curled, arched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C075C0B" w14:textId="77777777" w:rsidR="00D3205C" w:rsidRPr="00B13178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2162F401" w14:textId="77777777" w:rsidR="00D3205C" w:rsidRPr="00B13178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C379451" w14:textId="77777777" w:rsidR="00D3205C" w:rsidRPr="00B13178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Games – Invasion</w:t>
            </w:r>
          </w:p>
          <w:p w14:paraId="2B41CBFB" w14:textId="77777777" w:rsidR="00D3205C" w:rsidRPr="00B13178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63B2D09" w14:textId="77777777" w:rsidR="00D3205C" w:rsidRPr="00B13178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Net and Wall 1</w:t>
            </w: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73B655E" w14:textId="77777777" w:rsidR="00D3205C" w:rsidRPr="00B13178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Athletics 1/2</w:t>
            </w:r>
          </w:p>
          <w:p w14:paraId="3CACC2B5" w14:textId="77777777" w:rsidR="00D3205C" w:rsidRPr="00B13178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AB66176" w14:textId="77777777" w:rsidR="00D3205C" w:rsidRPr="00B13178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1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51C5BF30" w14:textId="77777777" w:rsidR="00D3205C" w:rsidRPr="00B13178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Striking and Fielding 1</w:t>
            </w:r>
          </w:p>
          <w:p w14:paraId="2A446DAE" w14:textId="77777777" w:rsidR="00D3205C" w:rsidRPr="00B13178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E306C80" w14:textId="77777777" w:rsidR="00D3205C" w:rsidRPr="00B13178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16"/>
                <w:szCs w:val="16"/>
              </w:rPr>
              <w:t>(Flexibility in time to complete games unit skills)</w:t>
            </w:r>
          </w:p>
        </w:tc>
      </w:tr>
      <w:tr w:rsidR="00E449E2" w:rsidRPr="00365776" w14:paraId="6CFEE350" w14:textId="77777777" w:rsidTr="0040A8DF">
        <w:trPr>
          <w:trHeight w:val="665"/>
        </w:trPr>
        <w:tc>
          <w:tcPr>
            <w:tcW w:w="847" w:type="dxa"/>
            <w:vMerge/>
          </w:tcPr>
          <w:p w14:paraId="3DCD595D" w14:textId="77777777" w:rsidR="00E449E2" w:rsidRPr="00365776" w:rsidRDefault="00E449E2" w:rsidP="00E449E2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09EA2CB7" w14:textId="77777777" w:rsidR="00E449E2" w:rsidRPr="00E753B4" w:rsidRDefault="00E449E2" w:rsidP="00E449E2">
            <w:pPr>
              <w:pStyle w:val="TableParagraph"/>
              <w:spacing w:before="136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77C2197B" w14:textId="412D5CB4" w:rsidR="00E449E2" w:rsidRPr="00E753B4" w:rsidRDefault="00E449E2" w:rsidP="00E449E2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/>
                <w:sz w:val="20"/>
                <w:szCs w:val="20"/>
              </w:rPr>
              <w:t>(Pol-Ed</w:t>
            </w: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20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C587BF1" w14:textId="3C36D49C" w:rsidR="00E449E2" w:rsidRPr="00365776" w:rsidRDefault="00E449E2" w:rsidP="00E449E2">
            <w:pPr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Friends, empathy and feelings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97BAEC" w14:textId="1E87263D" w:rsidR="00E449E2" w:rsidRPr="00365776" w:rsidRDefault="00E449E2" w:rsidP="00E449E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Keeping safe and private information</w:t>
            </w:r>
          </w:p>
        </w:tc>
        <w:tc>
          <w:tcPr>
            <w:tcW w:w="21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CEAB8A3" w14:textId="41D2A32A" w:rsidR="00E449E2" w:rsidRPr="00365776" w:rsidRDefault="00E449E2" w:rsidP="00E449E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Feelings, speaking up and trust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BA3B4E" w14:textId="48CA5427" w:rsidR="00E449E2" w:rsidRPr="00365776" w:rsidRDefault="00E449E2" w:rsidP="00E449E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Responsibility, bullying and name-calling</w:t>
            </w: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A81DD01" w14:textId="150B4A77" w:rsidR="00E449E2" w:rsidRPr="00365776" w:rsidRDefault="00E449E2" w:rsidP="00E449E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Police, 999 and rules</w:t>
            </w:r>
          </w:p>
        </w:tc>
        <w:tc>
          <w:tcPr>
            <w:tcW w:w="1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11165A99" w14:textId="77777777" w:rsidR="00E449E2" w:rsidRDefault="00E449E2" w:rsidP="00E449E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  <w:p w14:paraId="030835A6" w14:textId="219E6125" w:rsidR="00E449E2" w:rsidRPr="00365776" w:rsidRDefault="00E449E2" w:rsidP="00E449E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(SRE)</w:t>
            </w:r>
          </w:p>
        </w:tc>
      </w:tr>
      <w:tr w:rsidR="00E449E2" w:rsidRPr="00B329D1" w14:paraId="62537AD9" w14:textId="77777777" w:rsidTr="0040A8DF">
        <w:trPr>
          <w:trHeight w:val="1068"/>
        </w:trPr>
        <w:tc>
          <w:tcPr>
            <w:tcW w:w="847" w:type="dxa"/>
            <w:vMerge/>
          </w:tcPr>
          <w:p w14:paraId="0963753F" w14:textId="77777777" w:rsidR="00E449E2" w:rsidRPr="00365776" w:rsidRDefault="00E449E2" w:rsidP="00E449E2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47959BC6" w14:textId="77777777" w:rsidR="00E449E2" w:rsidRPr="00E753B4" w:rsidRDefault="00E449E2" w:rsidP="00E449E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185C303" w14:textId="77777777" w:rsidR="00E449E2" w:rsidRPr="00E753B4" w:rsidRDefault="00E449E2" w:rsidP="00E449E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R.E</w:t>
            </w:r>
          </w:p>
          <w:p w14:paraId="139719E4" w14:textId="0C577828" w:rsidR="00E449E2" w:rsidRPr="00E753B4" w:rsidRDefault="00E449E2" w:rsidP="00E449E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</w:tc>
        <w:tc>
          <w:tcPr>
            <w:tcW w:w="20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8BD0B65" w14:textId="53AFD0C4" w:rsidR="00E449E2" w:rsidRPr="00B329D1" w:rsidRDefault="00E449E2" w:rsidP="00E449E2">
            <w:pPr>
              <w:pStyle w:val="TableParagraph"/>
              <w:spacing w:before="1" w:after="100" w:afterAutospacing="1"/>
              <w:ind w:right="50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Discovering Religion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BCAA8F" w14:textId="5A319763" w:rsidR="00E449E2" w:rsidRPr="00B329D1" w:rsidRDefault="00E449E2" w:rsidP="00E449E2">
            <w:pPr>
              <w:pStyle w:val="TableParagraph"/>
              <w:spacing w:before="1" w:after="100" w:afterAutospacing="1"/>
              <w:ind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Christianity</w:t>
            </w:r>
          </w:p>
        </w:tc>
        <w:tc>
          <w:tcPr>
            <w:tcW w:w="2194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9055CA" w14:textId="38301ECA" w:rsidR="00E449E2" w:rsidRPr="00B329D1" w:rsidRDefault="00E449E2" w:rsidP="00E449E2">
            <w:pPr>
              <w:pStyle w:val="TableParagraph"/>
              <w:spacing w:before="1" w:after="100" w:afterAutospacing="1"/>
              <w:ind w:right="34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Judaism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89C411" w14:textId="4105916D" w:rsidR="00E449E2" w:rsidRPr="00B329D1" w:rsidRDefault="00E449E2" w:rsidP="00E449E2">
            <w:pPr>
              <w:pStyle w:val="TableParagraph"/>
              <w:spacing w:before="1" w:after="100" w:afterAutospacing="1"/>
              <w:ind w:right="19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Christianity: Easter and symbols</w:t>
            </w: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77AAD5" w14:textId="6DF07579" w:rsidR="00E449E2" w:rsidRPr="00B329D1" w:rsidRDefault="00E449E2" w:rsidP="00E449E2">
            <w:pPr>
              <w:pStyle w:val="Pa1"/>
              <w:spacing w:after="100"/>
              <w:jc w:val="center"/>
              <w:rPr>
                <w:rFonts w:ascii="Century Gothic" w:hAnsi="Century Gothic" w:cs="XGVNX C+ Arial MT"/>
                <w:color w:val="000000"/>
                <w:sz w:val="20"/>
                <w:szCs w:val="20"/>
              </w:rPr>
            </w:pPr>
            <w:r>
              <w:rPr>
                <w:rFonts w:ascii="Century Gothic" w:hAnsi="Century Gothic" w:cs="XGVNX C+ Arial MT"/>
                <w:color w:val="000000"/>
                <w:sz w:val="20"/>
                <w:szCs w:val="20"/>
              </w:rPr>
              <w:t>Multifaith: Our Wonderful World</w:t>
            </w:r>
          </w:p>
        </w:tc>
        <w:tc>
          <w:tcPr>
            <w:tcW w:w="1932" w:type="dxa"/>
            <w:tcBorders>
              <w:top w:val="single" w:sz="4" w:space="0" w:color="000000" w:themeColor="text1"/>
              <w:left w:val="single" w:sz="4" w:space="0" w:color="000000" w:themeColor="text1"/>
            </w:tcBorders>
            <w:vAlign w:val="center"/>
          </w:tcPr>
          <w:p w14:paraId="10352830" w14:textId="5B9F81CC" w:rsidR="00E449E2" w:rsidRPr="00B329D1" w:rsidRDefault="00E449E2" w:rsidP="00E449E2">
            <w:pPr>
              <w:pStyle w:val="TableParagraph"/>
              <w:spacing w:after="100" w:afterAutospacing="1"/>
              <w:ind w:right="79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Belonging</w:t>
            </w:r>
          </w:p>
        </w:tc>
      </w:tr>
    </w:tbl>
    <w:p w14:paraId="379CC6A0" w14:textId="77777777" w:rsidR="00D3205C" w:rsidRPr="003439D8" w:rsidRDefault="00D3205C" w:rsidP="00D3205C">
      <w:pPr>
        <w:tabs>
          <w:tab w:val="left" w:pos="420"/>
        </w:tabs>
        <w:rPr>
          <w:rFonts w:ascii="Century Gothic" w:hAnsi="Century Gothic"/>
          <w:b/>
          <w:sz w:val="24"/>
          <w:szCs w:val="24"/>
        </w:rPr>
      </w:pPr>
    </w:p>
    <w:p w14:paraId="060C5C19" w14:textId="7295BFA0" w:rsidR="002348F6" w:rsidRPr="003439D8" w:rsidRDefault="002348F6" w:rsidP="002348F6">
      <w:pPr>
        <w:tabs>
          <w:tab w:val="left" w:pos="420"/>
        </w:tabs>
        <w:rPr>
          <w:rFonts w:ascii="Century Gothic" w:hAnsi="Century Gothic"/>
          <w:b/>
          <w:sz w:val="24"/>
          <w:szCs w:val="24"/>
        </w:rPr>
      </w:pPr>
    </w:p>
    <w:sectPr w:rsidR="002348F6" w:rsidRPr="003439D8" w:rsidSect="003439D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GVNX C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58E"/>
    <w:rsid w:val="00010F2F"/>
    <w:rsid w:val="00076038"/>
    <w:rsid w:val="0008068E"/>
    <w:rsid w:val="000C5B46"/>
    <w:rsid w:val="001C354A"/>
    <w:rsid w:val="001D4974"/>
    <w:rsid w:val="001E4393"/>
    <w:rsid w:val="001E787C"/>
    <w:rsid w:val="0021458E"/>
    <w:rsid w:val="002348F6"/>
    <w:rsid w:val="0026708C"/>
    <w:rsid w:val="002674B3"/>
    <w:rsid w:val="00281C22"/>
    <w:rsid w:val="002A2819"/>
    <w:rsid w:val="003439D8"/>
    <w:rsid w:val="003F728C"/>
    <w:rsid w:val="0040A8DF"/>
    <w:rsid w:val="00496142"/>
    <w:rsid w:val="00544A38"/>
    <w:rsid w:val="007360B5"/>
    <w:rsid w:val="00751086"/>
    <w:rsid w:val="00773D21"/>
    <w:rsid w:val="007E5BCA"/>
    <w:rsid w:val="008B124D"/>
    <w:rsid w:val="009455F3"/>
    <w:rsid w:val="00960484"/>
    <w:rsid w:val="00A25FB8"/>
    <w:rsid w:val="00A72AB7"/>
    <w:rsid w:val="00AA3FD9"/>
    <w:rsid w:val="00AD06D5"/>
    <w:rsid w:val="00B26BE4"/>
    <w:rsid w:val="00B6210E"/>
    <w:rsid w:val="00BF2CBF"/>
    <w:rsid w:val="00C42AE4"/>
    <w:rsid w:val="00C760C7"/>
    <w:rsid w:val="00CE4014"/>
    <w:rsid w:val="00D03CD6"/>
    <w:rsid w:val="00D142DD"/>
    <w:rsid w:val="00D3205C"/>
    <w:rsid w:val="00DB3FC1"/>
    <w:rsid w:val="00E12F47"/>
    <w:rsid w:val="00E2633F"/>
    <w:rsid w:val="00E449E2"/>
    <w:rsid w:val="00E676B1"/>
    <w:rsid w:val="00EA7C58"/>
    <w:rsid w:val="00F22D59"/>
    <w:rsid w:val="067EA075"/>
    <w:rsid w:val="17A0A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E389F"/>
  <w15:chartTrackingRefBased/>
  <w15:docId w15:val="{2273786E-4065-4E7B-BA3D-B3950650F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9D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3439D8"/>
  </w:style>
  <w:style w:type="paragraph" w:customStyle="1" w:styleId="Pa3">
    <w:name w:val="Pa3"/>
    <w:basedOn w:val="Normal"/>
    <w:next w:val="Normal"/>
    <w:uiPriority w:val="99"/>
    <w:rsid w:val="003439D8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character" w:customStyle="1" w:styleId="A5">
    <w:name w:val="A5"/>
    <w:uiPriority w:val="99"/>
    <w:rsid w:val="003439D8"/>
    <w:rPr>
      <w:color w:val="000000"/>
      <w:sz w:val="16"/>
      <w:szCs w:val="16"/>
    </w:rPr>
  </w:style>
  <w:style w:type="paragraph" w:customStyle="1" w:styleId="Pa1">
    <w:name w:val="Pa1"/>
    <w:basedOn w:val="Normal"/>
    <w:next w:val="Normal"/>
    <w:uiPriority w:val="99"/>
    <w:rsid w:val="00DB3FC1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paragraph" w:styleId="BodyText">
    <w:name w:val="Body Text"/>
    <w:basedOn w:val="Normal"/>
    <w:link w:val="BodyTextChar"/>
    <w:uiPriority w:val="1"/>
    <w:qFormat/>
    <w:rsid w:val="003F728C"/>
    <w:pPr>
      <w:spacing w:before="9"/>
    </w:pPr>
    <w:rPr>
      <w:rFonts w:ascii="Arial" w:eastAsia="Arial" w:hAnsi="Arial" w:cs="Arial"/>
      <w:b/>
      <w:bCs/>
      <w:sz w:val="32"/>
      <w:szCs w:val="32"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3F728C"/>
    <w:rPr>
      <w:rFonts w:ascii="Arial" w:eastAsia="Arial" w:hAnsi="Arial" w:cs="Arial"/>
      <w:b/>
      <w:bCs/>
      <w:sz w:val="32"/>
      <w:szCs w:val="32"/>
      <w:u w:val="single" w:color="000000"/>
      <w:lang w:val="en-US"/>
    </w:rPr>
  </w:style>
  <w:style w:type="paragraph" w:styleId="ListParagraph">
    <w:name w:val="List Paragraph"/>
    <w:basedOn w:val="Normal"/>
    <w:uiPriority w:val="34"/>
    <w:qFormat/>
    <w:rsid w:val="007E5BCA"/>
  </w:style>
  <w:style w:type="character" w:customStyle="1" w:styleId="normaltextrun">
    <w:name w:val="normaltextrun"/>
    <w:basedOn w:val="DefaultParagraphFont"/>
    <w:rsid w:val="001E787C"/>
  </w:style>
  <w:style w:type="character" w:customStyle="1" w:styleId="eop">
    <w:name w:val="eop"/>
    <w:basedOn w:val="DefaultParagraphFont"/>
    <w:rsid w:val="001E787C"/>
  </w:style>
  <w:style w:type="paragraph" w:customStyle="1" w:styleId="paragraph">
    <w:name w:val="paragraph"/>
    <w:basedOn w:val="Normal"/>
    <w:rsid w:val="001E78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94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1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98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14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4" ma:contentTypeDescription="Create a new document." ma:contentTypeScope="" ma:versionID="4f8bd749ac281a91cb4a9f5a1c7eb8d7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0759188dd617ef88dbc793328effc374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673b404f-98bb-43c4-8f8f-d1dc1d35daee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Props1.xml><?xml version="1.0" encoding="utf-8"?>
<ds:datastoreItem xmlns:ds="http://schemas.openxmlformats.org/officeDocument/2006/customXml" ds:itemID="{155CE572-99D4-4257-8906-05485CD7F9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18d4-5a84-4e2e-a99d-642451c1a0f4"/>
    <ds:schemaRef ds:uri="0d3510bd-0da1-45e2-bb03-16f26dde2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E8866E-E1A7-4B72-9EB6-358ABDEC5B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574464-A83D-45FE-B1E8-BE85CD52B352}">
  <ds:schemaRefs>
    <ds:schemaRef ds:uri="http://schemas.microsoft.com/office/2006/metadata/properties"/>
    <ds:schemaRef ds:uri="http://schemas.microsoft.com/office/infopath/2007/PartnerControls"/>
    <ds:schemaRef ds:uri="c9fb18d4-5a84-4e2e-a99d-642451c1a0f4"/>
    <ds:schemaRef ds:uri="0d3510bd-0da1-45e2-bb03-16f26dde272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Bazeley-Smith</dc:creator>
  <cp:keywords/>
  <dc:description/>
  <cp:lastModifiedBy>Andy Bazeley-Smith</cp:lastModifiedBy>
  <cp:revision>20</cp:revision>
  <dcterms:created xsi:type="dcterms:W3CDTF">2023-03-09T14:22:00Z</dcterms:created>
  <dcterms:modified xsi:type="dcterms:W3CDTF">2026-07-24T17:00:00Z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0x010100C0CCC24754E8BA4BA27188E8E999FD63</vt:lpwstr>
  </property>
  <property fmtid="{D5CDD505-2E9C-101B-9397-08002B2CF9AE}" pid="3" name="MediaServiceImageTags">
    <vt:lpwstr/>
  </property>
</Properties>
</file>