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1394"/>
        <w:gridCol w:w="3408"/>
        <w:gridCol w:w="3408"/>
        <w:gridCol w:w="3408"/>
        <w:gridCol w:w="3408"/>
      </w:tblGrid>
      <w:tr w:rsidR="007A4D2F" w:rsidRPr="00FF6E31" w:rsidTr="00C0154F">
        <w:tc>
          <w:tcPr>
            <w:tcW w:w="15026" w:type="dxa"/>
            <w:gridSpan w:val="5"/>
          </w:tcPr>
          <w:p w:rsidR="007A4D2F" w:rsidRPr="00FF6E31" w:rsidRDefault="0021200D" w:rsidP="00D323E1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noProof/>
                <w:color w:val="000000"/>
              </w:rPr>
              <w:drawing>
                <wp:inline distT="0" distB="0" distL="0" distR="0">
                  <wp:extent cx="2190750" cy="716207"/>
                  <wp:effectExtent l="0" t="0" r="0" b="8255"/>
                  <wp:docPr id="2" name="Picture 2" descr="C:\Users\louise.shanks\AppData\Local\Microsoft\Windows\INetCache\Content.MSO\AC9F431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ouise.shanks\AppData\Local\Microsoft\Windows\INetCache\Content.MSO\AC9F431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781" cy="734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  <w:r w:rsidR="00D323E1"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 xml:space="preserve">Little </w:t>
            </w:r>
            <w:proofErr w:type="spellStart"/>
            <w:r w:rsidR="00D323E1"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Wandle</w:t>
            </w:r>
            <w:proofErr w:type="spellEnd"/>
            <w:r w:rsidR="00D323E1"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200D5E"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– Phonics and Reading Provision</w:t>
            </w:r>
          </w:p>
          <w:p w:rsidR="0073016E" w:rsidRDefault="00D323E1" w:rsidP="00496D29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Emneth</w:t>
            </w:r>
            <w:proofErr w:type="spellEnd"/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 xml:space="preserve"> Academy</w:t>
            </w:r>
            <w:r w:rsidR="00000E65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 xml:space="preserve"> 2023 2024</w:t>
            </w:r>
            <w:bookmarkStart w:id="0" w:name="_GoBack"/>
            <w:bookmarkEnd w:id="0"/>
          </w:p>
          <w:p w:rsidR="00000E65" w:rsidRDefault="00000E65" w:rsidP="00496D29">
            <w:pPr>
              <w:jc w:val="center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  <w:p w:rsidR="00000E65" w:rsidRPr="00FF6E31" w:rsidRDefault="00000E65" w:rsidP="00000E65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Please also refer to Phonics Teaching and Assessment Long Term Plan. </w:t>
            </w:r>
          </w:p>
        </w:tc>
      </w:tr>
      <w:tr w:rsidR="00F64CEC" w:rsidRPr="00FF6E31" w:rsidTr="0021200D">
        <w:tc>
          <w:tcPr>
            <w:tcW w:w="1394" w:type="dxa"/>
            <w:shd w:val="clear" w:color="auto" w:fill="E2EFD9" w:themeFill="accent6" w:themeFillTint="33"/>
          </w:tcPr>
          <w:p w:rsidR="00F64CEC" w:rsidRPr="00FF6E31" w:rsidRDefault="00F64CEC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408" w:type="dxa"/>
            <w:shd w:val="clear" w:color="auto" w:fill="E2EFD9" w:themeFill="accent6" w:themeFillTint="33"/>
          </w:tcPr>
          <w:p w:rsidR="00F64CEC" w:rsidRPr="00FF6E31" w:rsidRDefault="00F64CEC" w:rsidP="00D323E1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Reception</w:t>
            </w:r>
          </w:p>
          <w:p w:rsidR="00BC3C9B" w:rsidRPr="00FF6E31" w:rsidRDefault="00BC3C9B" w:rsidP="00D323E1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408" w:type="dxa"/>
            <w:shd w:val="clear" w:color="auto" w:fill="E2EFD9" w:themeFill="accent6" w:themeFillTint="33"/>
          </w:tcPr>
          <w:p w:rsidR="00F64CEC" w:rsidRPr="00FF6E31" w:rsidRDefault="00F64CEC" w:rsidP="00D323E1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Year 1</w:t>
            </w:r>
          </w:p>
        </w:tc>
        <w:tc>
          <w:tcPr>
            <w:tcW w:w="3408" w:type="dxa"/>
            <w:shd w:val="clear" w:color="auto" w:fill="E2EFD9" w:themeFill="accent6" w:themeFillTint="33"/>
          </w:tcPr>
          <w:p w:rsidR="00F64CEC" w:rsidRPr="00FF6E31" w:rsidRDefault="00F64CEC" w:rsidP="00D323E1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Year 2</w:t>
            </w:r>
          </w:p>
        </w:tc>
        <w:tc>
          <w:tcPr>
            <w:tcW w:w="3408" w:type="dxa"/>
            <w:shd w:val="clear" w:color="auto" w:fill="E2EFD9" w:themeFill="accent6" w:themeFillTint="33"/>
          </w:tcPr>
          <w:p w:rsidR="00F64CEC" w:rsidRPr="00FF6E31" w:rsidRDefault="00F64CEC" w:rsidP="00D323E1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Year 3 / 4 and beyond</w:t>
            </w:r>
          </w:p>
        </w:tc>
      </w:tr>
      <w:tr w:rsidR="00F64CEC" w:rsidRPr="00FF6E31" w:rsidTr="00C0154F">
        <w:tc>
          <w:tcPr>
            <w:tcW w:w="1394" w:type="dxa"/>
          </w:tcPr>
          <w:p w:rsidR="00F64CEC" w:rsidRPr="00FF6E31" w:rsidRDefault="007A4D2F" w:rsidP="00D323E1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Phonics</w:t>
            </w:r>
          </w:p>
        </w:tc>
        <w:tc>
          <w:tcPr>
            <w:tcW w:w="3408" w:type="dxa"/>
          </w:tcPr>
          <w:p w:rsidR="00F64CEC" w:rsidRPr="00FF6E31" w:rsidRDefault="001510D0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Follow YR planning </w:t>
            </w:r>
          </w:p>
        </w:tc>
        <w:tc>
          <w:tcPr>
            <w:tcW w:w="3408" w:type="dxa"/>
          </w:tcPr>
          <w:p w:rsidR="00F64CEC" w:rsidRPr="00FF6E31" w:rsidRDefault="00F64CEC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Style w:val="normaltextrun"/>
                <w:rFonts w:cstheme="minorHAnsi"/>
                <w:color w:val="000000"/>
                <w:sz w:val="24"/>
                <w:szCs w:val="24"/>
                <w:bdr w:val="none" w:sz="0" w:space="0" w:color="auto" w:frame="1"/>
                <w:lang w:val="en-US"/>
              </w:rPr>
              <w:t>Follow Y1 planning</w:t>
            </w:r>
          </w:p>
        </w:tc>
        <w:tc>
          <w:tcPr>
            <w:tcW w:w="3408" w:type="dxa"/>
          </w:tcPr>
          <w:p w:rsidR="007A4D2F" w:rsidRDefault="007A4D2F" w:rsidP="00F64CE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lang w:val="en-US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*See </w:t>
            </w:r>
            <w:r w:rsidR="001510D0" w:rsidRPr="00FF6E31">
              <w:rPr>
                <w:rStyle w:val="normaltextrun"/>
                <w:rFonts w:asciiTheme="minorHAnsi" w:hAnsiTheme="minorHAnsi" w:cstheme="minorHAnsi"/>
                <w:b/>
                <w:lang w:val="en-US"/>
              </w:rPr>
              <w:t>What to do in Year 2</w:t>
            </w:r>
            <w:r w:rsidR="001510D0"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 </w:t>
            </w: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grid </w:t>
            </w:r>
            <w:r w:rsidR="0021200D">
              <w:rPr>
                <w:rStyle w:val="normaltextrun"/>
                <w:rFonts w:asciiTheme="minorHAnsi" w:hAnsiTheme="minorHAnsi" w:cstheme="minorHAnsi"/>
                <w:lang w:val="en-US"/>
              </w:rPr>
              <w:t>at the bottom of the page</w:t>
            </w: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>*</w:t>
            </w:r>
          </w:p>
          <w:p w:rsidR="0021200D" w:rsidRPr="00FF6E31" w:rsidRDefault="0021200D" w:rsidP="00F64CE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lang w:val="en-US"/>
              </w:rPr>
            </w:pPr>
          </w:p>
          <w:p w:rsidR="00F64CEC" w:rsidRPr="00FF6E31" w:rsidRDefault="00F64CEC" w:rsidP="00F64CE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Complete </w:t>
            </w:r>
            <w:r w:rsidR="0021200D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2015 </w:t>
            </w: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>phonics assessment to identify specific gaps in phonic knowledge</w:t>
            </w:r>
            <w:r w:rsidR="0021200D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 for non-PSC passers </w:t>
            </w:r>
          </w:p>
          <w:p w:rsidR="00427DD7" w:rsidRPr="00FF6E31" w:rsidRDefault="00427DD7" w:rsidP="007A4D2F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408" w:type="dxa"/>
          </w:tcPr>
          <w:p w:rsidR="00F64CEC" w:rsidRPr="00FF6E31" w:rsidRDefault="00F64CEC" w:rsidP="00AA239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>Complete phonics assessment to identify specific gaps in phonic knowledge. </w:t>
            </w:r>
            <w:r w:rsidRPr="00FF6E31">
              <w:rPr>
                <w:rStyle w:val="eop"/>
                <w:rFonts w:asciiTheme="minorHAnsi" w:hAnsiTheme="minorHAnsi" w:cstheme="minorHAnsi"/>
              </w:rPr>
              <w:t> </w:t>
            </w:r>
          </w:p>
          <w:p w:rsidR="00F64CEC" w:rsidRPr="00FF6E31" w:rsidRDefault="00F64CEC" w:rsidP="00AA239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>Carry out Fluency check to ascertain correct level of home reading book. </w:t>
            </w:r>
            <w:r w:rsidRPr="00FF6E31">
              <w:rPr>
                <w:rStyle w:val="eop"/>
                <w:rFonts w:asciiTheme="minorHAnsi" w:hAnsiTheme="minorHAnsi" w:cstheme="minorHAnsi"/>
              </w:rPr>
              <w:t> </w:t>
            </w:r>
          </w:p>
          <w:p w:rsidR="00F64CEC" w:rsidRPr="00FF6E31" w:rsidRDefault="00F64CEC" w:rsidP="00C0154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>Implement Rapid Catch-Up program as per Y3 guidance above. </w:t>
            </w:r>
            <w:r w:rsidRPr="00FF6E31">
              <w:rPr>
                <w:rStyle w:val="eop"/>
                <w:rFonts w:asciiTheme="minorHAnsi" w:hAnsiTheme="minorHAnsi" w:cstheme="minorHAnsi"/>
              </w:rPr>
              <w:t> </w:t>
            </w:r>
          </w:p>
        </w:tc>
      </w:tr>
      <w:tr w:rsidR="003D703B" w:rsidRPr="00FF6E31" w:rsidTr="00C0154F">
        <w:tc>
          <w:tcPr>
            <w:tcW w:w="1394" w:type="dxa"/>
          </w:tcPr>
          <w:p w:rsidR="003D703B" w:rsidRPr="00FF6E31" w:rsidRDefault="003D703B" w:rsidP="00D323E1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Phonics to spelling</w:t>
            </w:r>
          </w:p>
        </w:tc>
        <w:tc>
          <w:tcPr>
            <w:tcW w:w="3408" w:type="dxa"/>
          </w:tcPr>
          <w:p w:rsidR="003D703B" w:rsidRPr="00FF6E31" w:rsidRDefault="008B5F09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NA</w:t>
            </w:r>
          </w:p>
        </w:tc>
        <w:tc>
          <w:tcPr>
            <w:tcW w:w="3408" w:type="dxa"/>
          </w:tcPr>
          <w:p w:rsidR="003D703B" w:rsidRPr="00FF6E31" w:rsidRDefault="008D1068" w:rsidP="00443EBA">
            <w:pPr>
              <w:textAlignment w:val="baseline"/>
              <w:rPr>
                <w:rStyle w:val="normaltextrun"/>
                <w:rFonts w:cstheme="minorHAnsi"/>
                <w:sz w:val="24"/>
                <w:szCs w:val="24"/>
                <w:bdr w:val="none" w:sz="0" w:space="0" w:color="auto" w:frame="1"/>
                <w:lang w:val="en-US"/>
              </w:rPr>
            </w:pPr>
            <w:r w:rsidRPr="00FF6E31">
              <w:rPr>
                <w:rStyle w:val="normaltextrun"/>
                <w:rFonts w:cstheme="minorHAnsi"/>
                <w:color w:val="000000"/>
                <w:sz w:val="24"/>
                <w:szCs w:val="24"/>
                <w:bdr w:val="none" w:sz="0" w:space="0" w:color="auto" w:frame="1"/>
                <w:lang w:val="en-US"/>
              </w:rPr>
              <w:t>W</w:t>
            </w:r>
            <w:r w:rsidRPr="00FF6E31">
              <w:rPr>
                <w:rStyle w:val="normaltextrun"/>
                <w:rFonts w:cstheme="minorHAnsi"/>
                <w:sz w:val="24"/>
                <w:szCs w:val="24"/>
                <w:bdr w:val="none" w:sz="0" w:space="0" w:color="auto" w:frame="1"/>
                <w:lang w:val="en-US"/>
              </w:rPr>
              <w:t>eekly phonics words used for handwriting practice</w:t>
            </w:r>
          </w:p>
          <w:p w:rsidR="008D1068" w:rsidRPr="00FF6E31" w:rsidRDefault="008D1068" w:rsidP="00443EBA">
            <w:pPr>
              <w:textAlignment w:val="baseline"/>
              <w:rPr>
                <w:rStyle w:val="normaltextrun"/>
                <w:rFonts w:cstheme="minorHAnsi"/>
                <w:color w:val="000000"/>
                <w:sz w:val="24"/>
                <w:szCs w:val="24"/>
                <w:bdr w:val="none" w:sz="0" w:space="0" w:color="auto" w:frame="1"/>
                <w:lang w:val="en-US"/>
              </w:rPr>
            </w:pPr>
            <w:r w:rsidRPr="00FF6E31">
              <w:rPr>
                <w:rStyle w:val="normaltextrun"/>
                <w:rFonts w:cstheme="minorHAnsi"/>
                <w:color w:val="000000"/>
                <w:sz w:val="24"/>
                <w:szCs w:val="24"/>
                <w:bdr w:val="none" w:sz="0" w:space="0" w:color="auto" w:frame="1"/>
                <w:lang w:val="en-US"/>
              </w:rPr>
              <w:t>ED Shed program followed for weekly spellings.</w:t>
            </w:r>
          </w:p>
        </w:tc>
        <w:tc>
          <w:tcPr>
            <w:tcW w:w="3408" w:type="dxa"/>
          </w:tcPr>
          <w:p w:rsidR="005441DA" w:rsidRPr="00FF6E31" w:rsidRDefault="0021200D" w:rsidP="003D703B">
            <w:pPr>
              <w:textAlignment w:val="baseline"/>
              <w:rPr>
                <w:rStyle w:val="eop"/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eop"/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     </w:t>
            </w:r>
            <w:r w:rsidR="005441DA" w:rsidRPr="00FF6E31">
              <w:rPr>
                <w:rStyle w:val="eop"/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*See assessment below*</w:t>
            </w:r>
          </w:p>
          <w:p w:rsidR="003D703B" w:rsidRPr="00FF6E31" w:rsidRDefault="003D703B" w:rsidP="00F64CE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3408" w:type="dxa"/>
          </w:tcPr>
          <w:p w:rsidR="003D703B" w:rsidRPr="00FF6E31" w:rsidRDefault="001510D0" w:rsidP="00AA239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lang w:val="en-US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>Spelling program may continue into Y3</w:t>
            </w:r>
            <w:r w:rsidR="00E42174"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 </w:t>
            </w:r>
            <w:r w:rsidR="0071042D"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and beyond </w:t>
            </w:r>
            <w:r w:rsidR="00E42174"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if necessary </w:t>
            </w:r>
          </w:p>
        </w:tc>
      </w:tr>
      <w:tr w:rsidR="00F64CEC" w:rsidRPr="00FF6E31" w:rsidTr="00C0154F">
        <w:tc>
          <w:tcPr>
            <w:tcW w:w="1394" w:type="dxa"/>
          </w:tcPr>
          <w:p w:rsidR="00F64CEC" w:rsidRPr="00FF6E31" w:rsidRDefault="00F64CEC" w:rsidP="00D323E1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Daily Keep Up</w:t>
            </w:r>
          </w:p>
        </w:tc>
        <w:tc>
          <w:tcPr>
            <w:tcW w:w="3408" w:type="dxa"/>
          </w:tcPr>
          <w:p w:rsidR="00F64CEC" w:rsidRPr="00FF6E31" w:rsidRDefault="0071042D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Ongoing s</w:t>
            </w:r>
            <w:r w:rsidR="00273EF3"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ummative assessment to identify next steps and children in need of </w:t>
            </w:r>
            <w:r w:rsidR="00273EF3"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Daily Keep Up</w:t>
            </w:r>
          </w:p>
        </w:tc>
        <w:tc>
          <w:tcPr>
            <w:tcW w:w="3408" w:type="dxa"/>
          </w:tcPr>
          <w:p w:rsidR="00F64CEC" w:rsidRPr="00FF6E31" w:rsidRDefault="0071042D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Ongoing s</w:t>
            </w:r>
            <w:r w:rsidR="00F64CEC"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ummative assessment to identify next steps and children in need of </w:t>
            </w:r>
            <w:r w:rsidR="00F64CEC"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Daily Keep Up</w:t>
            </w:r>
            <w:r w:rsidR="00F64CEC"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3408" w:type="dxa"/>
          </w:tcPr>
          <w:p w:rsidR="00F64CEC" w:rsidRPr="00FF6E31" w:rsidRDefault="0071042D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Ongoing s</w:t>
            </w:r>
            <w:r w:rsidR="00F64CEC"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ummative assessment to identify next steps and children in need of </w:t>
            </w:r>
            <w:r w:rsidR="00F64CEC"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Daily Keep Up</w:t>
            </w:r>
          </w:p>
        </w:tc>
        <w:tc>
          <w:tcPr>
            <w:tcW w:w="3408" w:type="dxa"/>
          </w:tcPr>
          <w:p w:rsidR="00F64CEC" w:rsidRPr="00FF6E31" w:rsidRDefault="0071042D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Ongoing s</w:t>
            </w:r>
            <w:r w:rsidR="00273EF3"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ummative assessment to identify next steps and children in need of </w:t>
            </w:r>
            <w:r w:rsidR="00273EF3"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Daily Keep Up</w:t>
            </w:r>
          </w:p>
        </w:tc>
      </w:tr>
      <w:tr w:rsidR="00F64CEC" w:rsidRPr="00FF6E31" w:rsidTr="00C0154F">
        <w:tc>
          <w:tcPr>
            <w:tcW w:w="1394" w:type="dxa"/>
          </w:tcPr>
          <w:p w:rsidR="00F64CEC" w:rsidRPr="00FF6E31" w:rsidRDefault="00F64CEC" w:rsidP="00D323E1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Reading</w:t>
            </w:r>
          </w:p>
        </w:tc>
        <w:tc>
          <w:tcPr>
            <w:tcW w:w="3408" w:type="dxa"/>
          </w:tcPr>
          <w:p w:rsidR="00F64CEC" w:rsidRPr="00FF6E31" w:rsidRDefault="00F64CEC" w:rsidP="00B905B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Children need to read in a group with a trained adult 3 times per week, </w:t>
            </w:r>
            <w:r w:rsidRPr="00FF6E31">
              <w:rPr>
                <w:rStyle w:val="normaltextrun"/>
                <w:rFonts w:asciiTheme="minorHAnsi" w:hAnsiTheme="minorHAnsi" w:cstheme="minorHAnsi"/>
                <w:b/>
                <w:lang w:val="en-US"/>
              </w:rPr>
              <w:t>decoding, prosody and comprehension.</w:t>
            </w: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> </w:t>
            </w:r>
            <w:r w:rsidRPr="00FF6E31">
              <w:rPr>
                <w:rStyle w:val="eop"/>
                <w:rFonts w:asciiTheme="minorHAnsi" w:hAnsiTheme="minorHAnsi" w:cstheme="minorHAnsi"/>
              </w:rPr>
              <w:t> </w:t>
            </w:r>
          </w:p>
          <w:p w:rsidR="00F64CEC" w:rsidRPr="00FF6E31" w:rsidRDefault="00F64CEC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Style w:val="normaltextrun"/>
                <w:rFonts w:cstheme="minorHAnsi"/>
                <w:sz w:val="24"/>
                <w:szCs w:val="24"/>
                <w:lang w:val="en-US"/>
              </w:rPr>
              <w:lastRenderedPageBreak/>
              <w:t>Reading books need to match the new graphemes taught each week and also correspond with the tricky words of the week. </w:t>
            </w:r>
          </w:p>
        </w:tc>
        <w:tc>
          <w:tcPr>
            <w:tcW w:w="3408" w:type="dxa"/>
          </w:tcPr>
          <w:p w:rsidR="00F64CEC" w:rsidRPr="00FF6E31" w:rsidRDefault="00F64CEC" w:rsidP="00AA239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lastRenderedPageBreak/>
              <w:t xml:space="preserve">Children need to read in a group with a trained adult 3 times per week, </w:t>
            </w:r>
            <w:r w:rsidRPr="00FF6E31">
              <w:rPr>
                <w:rStyle w:val="normaltextrun"/>
                <w:rFonts w:asciiTheme="minorHAnsi" w:hAnsiTheme="minorHAnsi" w:cstheme="minorHAnsi"/>
                <w:b/>
                <w:lang w:val="en-US"/>
              </w:rPr>
              <w:t>decoding, prosody and comprehension.</w:t>
            </w: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> </w:t>
            </w:r>
            <w:r w:rsidRPr="00FF6E31">
              <w:rPr>
                <w:rStyle w:val="eop"/>
                <w:rFonts w:asciiTheme="minorHAnsi" w:hAnsiTheme="minorHAnsi" w:cstheme="minorHAnsi"/>
              </w:rPr>
              <w:t> </w:t>
            </w:r>
          </w:p>
          <w:p w:rsidR="00F64CEC" w:rsidRPr="00FF6E31" w:rsidRDefault="00F64CEC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Style w:val="normaltextrun"/>
                <w:rFonts w:cstheme="minorHAnsi"/>
                <w:sz w:val="24"/>
                <w:szCs w:val="24"/>
                <w:lang w:val="en-US"/>
              </w:rPr>
              <w:lastRenderedPageBreak/>
              <w:t>Reading books need to match the new graphemes taught each week and also correspond with the tricky words of the week. </w:t>
            </w:r>
          </w:p>
        </w:tc>
        <w:tc>
          <w:tcPr>
            <w:tcW w:w="3408" w:type="dxa"/>
          </w:tcPr>
          <w:p w:rsidR="005441DA" w:rsidRPr="00FF6E31" w:rsidRDefault="005441DA" w:rsidP="005441D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lang w:val="en-US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lastRenderedPageBreak/>
              <w:t xml:space="preserve">Carry out </w:t>
            </w:r>
            <w:r w:rsidRPr="00FF6E31">
              <w:rPr>
                <w:rStyle w:val="normaltextrun"/>
                <w:rFonts w:asciiTheme="minorHAnsi" w:hAnsiTheme="minorHAnsi" w:cstheme="minorHAnsi"/>
                <w:b/>
                <w:lang w:val="en-US"/>
              </w:rPr>
              <w:t xml:space="preserve">Fluency check </w:t>
            </w:r>
          </w:p>
          <w:p w:rsidR="005441DA" w:rsidRPr="00FF6E31" w:rsidRDefault="005441DA" w:rsidP="005441D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lang w:val="en-US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>(</w:t>
            </w:r>
            <w:r w:rsidRPr="00C0154F">
              <w:rPr>
                <w:rStyle w:val="normaltextrun"/>
                <w:rFonts w:asciiTheme="minorHAnsi" w:hAnsiTheme="minorHAnsi" w:cstheme="minorHAnsi"/>
                <w:b/>
                <w:lang w:val="en-US"/>
              </w:rPr>
              <w:t>Fluency Assessment Guidance)</w:t>
            </w: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 to ascertain fluency level</w:t>
            </w: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>.</w:t>
            </w:r>
          </w:p>
          <w:p w:rsidR="00FF6E31" w:rsidRPr="00FF6E31" w:rsidRDefault="00FF6E31" w:rsidP="005441D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lang w:val="en-US"/>
              </w:rPr>
            </w:pPr>
          </w:p>
          <w:p w:rsidR="00E00CBE" w:rsidRPr="00FF6E31" w:rsidRDefault="00FF6E31" w:rsidP="005441D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lang w:val="en-US"/>
              </w:rPr>
            </w:pPr>
            <w:r w:rsidRPr="00FF6E31">
              <w:rPr>
                <w:rFonts w:asciiTheme="minorHAnsi" w:hAnsiTheme="minorHAnsi" w:cstheme="minorHAnsi"/>
                <w:color w:val="242424"/>
                <w:shd w:val="clear" w:color="auto" w:fill="FFFFFF"/>
              </w:rPr>
              <w:lastRenderedPageBreak/>
              <w:t xml:space="preserve">(If the children </w:t>
            </w:r>
            <w:r w:rsidR="00E00CBE" w:rsidRPr="00FF6E31">
              <w:rPr>
                <w:rFonts w:asciiTheme="minorHAnsi" w:hAnsiTheme="minorHAnsi" w:cstheme="minorHAnsi"/>
                <w:color w:val="242424"/>
                <w:shd w:val="clear" w:color="auto" w:fill="FFFFFF"/>
              </w:rPr>
              <w:t>do not have enough fluency in reading books containing phase 5 GPCs.  The children should continue to access phase 5 phonics, every day, for a minimum of 6 weeks.  A phonic assessment w</w:t>
            </w:r>
            <w:r w:rsidRPr="00FF6E31">
              <w:rPr>
                <w:rFonts w:asciiTheme="minorHAnsi" w:hAnsiTheme="minorHAnsi" w:cstheme="minorHAnsi"/>
                <w:color w:val="242424"/>
                <w:shd w:val="clear" w:color="auto" w:fill="FFFFFF"/>
              </w:rPr>
              <w:t xml:space="preserve">ill </w:t>
            </w:r>
            <w:r w:rsidR="00E00CBE" w:rsidRPr="00FF6E31">
              <w:rPr>
                <w:rFonts w:asciiTheme="minorHAnsi" w:hAnsiTheme="minorHAnsi" w:cstheme="minorHAnsi"/>
                <w:color w:val="242424"/>
                <w:shd w:val="clear" w:color="auto" w:fill="FFFFFF"/>
              </w:rPr>
              <w:t>highlight the gaps for th</w:t>
            </w:r>
            <w:r w:rsidRPr="00FF6E31">
              <w:rPr>
                <w:rFonts w:asciiTheme="minorHAnsi" w:hAnsiTheme="minorHAnsi" w:cstheme="minorHAnsi"/>
                <w:color w:val="242424"/>
                <w:shd w:val="clear" w:color="auto" w:fill="FFFFFF"/>
              </w:rPr>
              <w:t>ose children.)</w:t>
            </w:r>
          </w:p>
          <w:p w:rsidR="005441DA" w:rsidRPr="00FF6E31" w:rsidRDefault="005441DA" w:rsidP="005441D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lang w:val="en-US"/>
              </w:rPr>
            </w:pPr>
          </w:p>
          <w:p w:rsidR="007A4D2F" w:rsidRDefault="007A4D2F" w:rsidP="005441D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Children need to read in a group with a trained adult 3 times per week, </w:t>
            </w:r>
            <w:r w:rsidRPr="00FF6E31">
              <w:rPr>
                <w:rStyle w:val="normaltextrun"/>
                <w:rFonts w:asciiTheme="minorHAnsi" w:hAnsiTheme="minorHAnsi" w:cstheme="minorHAnsi"/>
                <w:b/>
                <w:lang w:val="en-US"/>
              </w:rPr>
              <w:t>decoding, prosody and comprehension.</w:t>
            </w: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> </w:t>
            </w:r>
            <w:r w:rsidRPr="00FF6E31">
              <w:rPr>
                <w:rStyle w:val="eop"/>
                <w:rFonts w:asciiTheme="minorHAnsi" w:hAnsiTheme="minorHAnsi" w:cstheme="minorHAnsi"/>
              </w:rPr>
              <w:t> </w:t>
            </w:r>
          </w:p>
          <w:p w:rsidR="00C0154F" w:rsidRPr="00FF6E31" w:rsidRDefault="00C0154F" w:rsidP="005441D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</w:rPr>
            </w:pPr>
          </w:p>
          <w:p w:rsidR="00F64CEC" w:rsidRPr="00FF6E31" w:rsidRDefault="007A4D2F" w:rsidP="005441D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>Reading books need to match the new graphemes taught each week and also correspond with the tricky words of the week. </w:t>
            </w:r>
          </w:p>
        </w:tc>
        <w:tc>
          <w:tcPr>
            <w:tcW w:w="3408" w:type="dxa"/>
          </w:tcPr>
          <w:p w:rsidR="00D323E1" w:rsidRPr="00FF6E31" w:rsidRDefault="00D323E1" w:rsidP="00D323E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lastRenderedPageBreak/>
              <w:t xml:space="preserve">Children need to read in a group with a trained adult 3 times per week, </w:t>
            </w:r>
            <w:r w:rsidRPr="00FF6E31">
              <w:rPr>
                <w:rStyle w:val="normaltextrun"/>
                <w:rFonts w:asciiTheme="minorHAnsi" w:hAnsiTheme="minorHAnsi" w:cstheme="minorHAnsi"/>
                <w:b/>
                <w:lang w:val="en-US"/>
              </w:rPr>
              <w:t>decoding, prosody and comprehension.</w:t>
            </w: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> </w:t>
            </w:r>
            <w:r w:rsidRPr="00FF6E31">
              <w:rPr>
                <w:rStyle w:val="eop"/>
                <w:rFonts w:asciiTheme="minorHAnsi" w:hAnsiTheme="minorHAnsi" w:cstheme="minorHAnsi"/>
              </w:rPr>
              <w:t> </w:t>
            </w:r>
          </w:p>
          <w:p w:rsidR="00D323E1" w:rsidRPr="00FF6E31" w:rsidRDefault="00D323E1" w:rsidP="00D323E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lastRenderedPageBreak/>
              <w:t>Reading books need to match the new graphemes taught each week and also correspond with the tricky words of the week. </w:t>
            </w:r>
          </w:p>
          <w:p w:rsidR="00F64CEC" w:rsidRPr="00FF6E31" w:rsidRDefault="00F64CEC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F64CEC" w:rsidRPr="00FF6E31" w:rsidTr="00C0154F">
        <w:tc>
          <w:tcPr>
            <w:tcW w:w="1394" w:type="dxa"/>
          </w:tcPr>
          <w:p w:rsidR="00F64CEC" w:rsidRPr="00FF6E31" w:rsidRDefault="00F64CEC" w:rsidP="00D323E1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lastRenderedPageBreak/>
              <w:t>Rapid keep up</w:t>
            </w:r>
          </w:p>
        </w:tc>
        <w:tc>
          <w:tcPr>
            <w:tcW w:w="3408" w:type="dxa"/>
          </w:tcPr>
          <w:p w:rsidR="00F64CEC" w:rsidRPr="00FF6E31" w:rsidRDefault="00D81A3D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NA</w:t>
            </w:r>
          </w:p>
        </w:tc>
        <w:tc>
          <w:tcPr>
            <w:tcW w:w="3408" w:type="dxa"/>
          </w:tcPr>
          <w:p w:rsidR="00F64CEC" w:rsidRPr="00FF6E31" w:rsidRDefault="00D81A3D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NA</w:t>
            </w:r>
          </w:p>
        </w:tc>
        <w:tc>
          <w:tcPr>
            <w:tcW w:w="3408" w:type="dxa"/>
          </w:tcPr>
          <w:p w:rsidR="007A4D2F" w:rsidRDefault="007A4D2F" w:rsidP="007A4D2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lang w:val="en-US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Implement </w:t>
            </w:r>
            <w:r w:rsidRPr="00FF6E31">
              <w:rPr>
                <w:rStyle w:val="normaltextrun"/>
                <w:rFonts w:asciiTheme="minorHAnsi" w:hAnsiTheme="minorHAnsi" w:cstheme="minorHAnsi"/>
                <w:b/>
                <w:lang w:val="en-US"/>
              </w:rPr>
              <w:t>Rapid Catch-Up</w:t>
            </w: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 program</w:t>
            </w: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>.</w:t>
            </w:r>
            <w:r w:rsidR="00D81A3D"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 See </w:t>
            </w:r>
            <w:r w:rsidR="00D81A3D" w:rsidRPr="00FF6E31">
              <w:rPr>
                <w:rStyle w:val="normaltextrun"/>
                <w:rFonts w:asciiTheme="minorHAnsi" w:hAnsiTheme="minorHAnsi" w:cstheme="minorHAnsi"/>
                <w:b/>
                <w:lang w:val="en-US"/>
              </w:rPr>
              <w:t>What to do in Year 2</w:t>
            </w:r>
            <w:r w:rsidR="00D81A3D"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 from September, for more info. </w:t>
            </w:r>
          </w:p>
          <w:p w:rsidR="00F64CEC" w:rsidRPr="00FF6E31" w:rsidRDefault="00F32F5C" w:rsidP="00496D2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</w:rPr>
              <w:t>Carry out 2015 PSC to ascertain gaps</w:t>
            </w:r>
            <w:r w:rsidR="00496D29">
              <w:rPr>
                <w:rFonts w:asciiTheme="minorHAnsi" w:hAnsiTheme="minorHAnsi" w:cstheme="minorHAnsi"/>
              </w:rPr>
              <w:t xml:space="preserve">. </w:t>
            </w:r>
          </w:p>
        </w:tc>
        <w:tc>
          <w:tcPr>
            <w:tcW w:w="3408" w:type="dxa"/>
          </w:tcPr>
          <w:p w:rsidR="00D81A3D" w:rsidRPr="00FF6E31" w:rsidRDefault="00D81A3D" w:rsidP="00D81A3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Implement </w:t>
            </w:r>
            <w:r w:rsidRPr="00FF6E31">
              <w:rPr>
                <w:rStyle w:val="normaltextrun"/>
                <w:rFonts w:asciiTheme="minorHAnsi" w:hAnsiTheme="minorHAnsi" w:cstheme="minorHAnsi"/>
                <w:b/>
                <w:lang w:val="en-US"/>
              </w:rPr>
              <w:t>Rapid Catch-Up</w:t>
            </w: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 program. See </w:t>
            </w:r>
            <w:r w:rsidRPr="00FF6E31">
              <w:rPr>
                <w:rStyle w:val="normaltextrun"/>
                <w:rFonts w:asciiTheme="minorHAnsi" w:hAnsiTheme="minorHAnsi" w:cstheme="minorHAnsi"/>
                <w:b/>
                <w:lang w:val="en-US"/>
              </w:rPr>
              <w:t>What to do in Year 2</w:t>
            </w: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 from September, for more info. </w:t>
            </w:r>
          </w:p>
          <w:p w:rsidR="00F64CEC" w:rsidRPr="00FF6E31" w:rsidRDefault="00F64CEC" w:rsidP="00D81A3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64CEC" w:rsidRPr="00FF6E31" w:rsidTr="00C0154F">
        <w:tc>
          <w:tcPr>
            <w:tcW w:w="1394" w:type="dxa"/>
          </w:tcPr>
          <w:p w:rsidR="00F64CEC" w:rsidRPr="00FF6E31" w:rsidRDefault="00F64CEC" w:rsidP="00D323E1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Assessment</w:t>
            </w:r>
          </w:p>
        </w:tc>
        <w:tc>
          <w:tcPr>
            <w:tcW w:w="3408" w:type="dxa"/>
          </w:tcPr>
          <w:p w:rsidR="00211D64" w:rsidRDefault="00211D64" w:rsidP="00443EBA">
            <w:pPr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 xml:space="preserve">Weekly summative assessments </w:t>
            </w:r>
          </w:p>
          <w:p w:rsidR="00F64CEC" w:rsidRPr="00FF6E31" w:rsidRDefault="007A4D2F" w:rsidP="00443EBA">
            <w:pPr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 xml:space="preserve">Half termly Assessment </w:t>
            </w:r>
          </w:p>
          <w:p w:rsidR="00BC3C9B" w:rsidRPr="00FF6E31" w:rsidRDefault="00BC3C9B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Placement assessment</w:t>
            </w: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 for those children who have joined </w:t>
            </w: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lastRenderedPageBreak/>
              <w:t xml:space="preserve">reception part way through the year. </w:t>
            </w:r>
          </w:p>
        </w:tc>
        <w:tc>
          <w:tcPr>
            <w:tcW w:w="3408" w:type="dxa"/>
          </w:tcPr>
          <w:p w:rsidR="00BC3C9B" w:rsidRPr="00FF6E31" w:rsidRDefault="007A4D2F" w:rsidP="00F64CE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 w:rsidRPr="00FF6E31">
              <w:rPr>
                <w:rFonts w:asciiTheme="minorHAnsi" w:hAnsiTheme="minorHAnsi" w:cstheme="minorHAnsi"/>
                <w:b/>
                <w:color w:val="000000"/>
              </w:rPr>
              <w:lastRenderedPageBreak/>
              <w:t xml:space="preserve">Half termly Assessment </w:t>
            </w:r>
          </w:p>
          <w:p w:rsidR="007A4D2F" w:rsidRPr="00FF6E31" w:rsidRDefault="007A4D2F" w:rsidP="00F64CE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</w:rPr>
            </w:pPr>
          </w:p>
          <w:p w:rsidR="007A4D2F" w:rsidRPr="00FF6E31" w:rsidRDefault="00F64CEC" w:rsidP="00F64CE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lang w:val="en-US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Carry out </w:t>
            </w:r>
            <w:r w:rsidRPr="00FF6E31">
              <w:rPr>
                <w:rStyle w:val="normaltextrun"/>
                <w:rFonts w:asciiTheme="minorHAnsi" w:hAnsiTheme="minorHAnsi" w:cstheme="minorHAnsi"/>
                <w:b/>
                <w:lang w:val="en-US"/>
              </w:rPr>
              <w:t>Fluency check</w:t>
            </w:r>
            <w:r w:rsidR="007A4D2F"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 </w:t>
            </w:r>
          </w:p>
          <w:p w:rsidR="00F64CEC" w:rsidRPr="00FF6E31" w:rsidRDefault="00F64CEC" w:rsidP="00F64CE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(Fluency Assessment Guidance) to ascertain correct level of </w:t>
            </w:r>
            <w:r w:rsidR="0026641B" w:rsidRPr="00FF6E31">
              <w:rPr>
                <w:rStyle w:val="normaltextrun"/>
                <w:rFonts w:asciiTheme="minorHAnsi" w:hAnsiTheme="minorHAnsi" w:cstheme="minorHAnsi"/>
                <w:lang w:val="en-US"/>
              </w:rPr>
              <w:lastRenderedPageBreak/>
              <w:t xml:space="preserve">fluency </w:t>
            </w: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t>in Spring 2, Summer 1 and Summer 2</w:t>
            </w:r>
          </w:p>
          <w:p w:rsidR="00F64CEC" w:rsidRPr="00FF6E31" w:rsidRDefault="00F64CEC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408" w:type="dxa"/>
          </w:tcPr>
          <w:p w:rsidR="005441DA" w:rsidRPr="00496D29" w:rsidRDefault="00F64CEC" w:rsidP="00A06370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Style w:val="eop"/>
                <w:rFonts w:cstheme="minorHAnsi"/>
                <w:sz w:val="24"/>
                <w:szCs w:val="24"/>
                <w:shd w:val="clear" w:color="auto" w:fill="FFFFFF"/>
              </w:rPr>
            </w:pPr>
            <w:r w:rsidRPr="00496D29">
              <w:rPr>
                <w:rStyle w:val="normaltextrun"/>
                <w:rFonts w:cstheme="min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Complete</w:t>
            </w:r>
            <w:r w:rsidRPr="00496D29">
              <w:rPr>
                <w:rStyle w:val="normaltextrun"/>
                <w:rFonts w:cstheme="minorHAnsi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5441DA" w:rsidRPr="00496D29">
              <w:rPr>
                <w:rStyle w:val="normaltextrun"/>
                <w:rFonts w:cstheme="minorHAnsi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Y</w:t>
            </w:r>
            <w:r w:rsidR="005441DA" w:rsidRPr="00496D29">
              <w:rPr>
                <w:rStyle w:val="normaltextrun"/>
                <w:rFonts w:cstheme="minorHAnsi"/>
                <w:b/>
                <w:sz w:val="24"/>
                <w:szCs w:val="24"/>
                <w:shd w:val="clear" w:color="auto" w:fill="FFFFFF"/>
                <w:lang w:val="en-US"/>
              </w:rPr>
              <w:t xml:space="preserve">ear 2 </w:t>
            </w:r>
            <w:r w:rsidRPr="00496D29">
              <w:rPr>
                <w:rStyle w:val="normaltextrun"/>
                <w:rFonts w:cstheme="minorHAnsi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phase 5 review assessments</w:t>
            </w:r>
            <w:r w:rsidRPr="00496D29">
              <w:rPr>
                <w:rStyle w:val="eop"/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2579E0" w:rsidRPr="00496D29">
              <w:rPr>
                <w:rStyle w:val="eop"/>
                <w:rFonts w:cstheme="minorHAnsi"/>
                <w:color w:val="000000"/>
                <w:sz w:val="24"/>
                <w:szCs w:val="24"/>
                <w:shd w:val="clear" w:color="auto" w:fill="FFFFFF"/>
              </w:rPr>
              <w:t>f</w:t>
            </w:r>
            <w:r w:rsidR="002579E0" w:rsidRPr="00496D29">
              <w:rPr>
                <w:rStyle w:val="eop"/>
                <w:rFonts w:cstheme="minorHAnsi"/>
                <w:sz w:val="24"/>
                <w:szCs w:val="24"/>
                <w:shd w:val="clear" w:color="auto" w:fill="FFFFFF"/>
              </w:rPr>
              <w:t>or all children</w:t>
            </w:r>
          </w:p>
          <w:p w:rsidR="00427DD7" w:rsidRPr="0021200D" w:rsidRDefault="00427DD7" w:rsidP="0021200D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21200D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 xml:space="preserve">Teach phase 5 </w:t>
            </w:r>
            <w:r w:rsidR="007A4D2F" w:rsidRPr="0021200D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review</w:t>
            </w:r>
          </w:p>
          <w:p w:rsidR="005441DA" w:rsidRPr="00FF6E31" w:rsidRDefault="005441DA" w:rsidP="00443EBA">
            <w:pPr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</w:p>
          <w:p w:rsidR="0021200D" w:rsidRPr="00496D29" w:rsidRDefault="005441DA" w:rsidP="000754B9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Style w:val="eop"/>
                <w:rFonts w:cstheme="minorHAnsi"/>
                <w:sz w:val="24"/>
                <w:szCs w:val="24"/>
                <w:shd w:val="clear" w:color="auto" w:fill="FFFFFF"/>
              </w:rPr>
            </w:pPr>
            <w:r w:rsidRPr="00496D29">
              <w:rPr>
                <w:rStyle w:val="normaltextrun"/>
                <w:rFonts w:cstheme="min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Complete</w:t>
            </w:r>
            <w:r w:rsidRPr="00496D29">
              <w:rPr>
                <w:rStyle w:val="normaltextrun"/>
                <w:rFonts w:cstheme="minorHAnsi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Y</w:t>
            </w:r>
            <w:r w:rsidRPr="00496D29">
              <w:rPr>
                <w:rStyle w:val="normaltextrun"/>
                <w:rFonts w:cstheme="minorHAnsi"/>
                <w:b/>
                <w:sz w:val="24"/>
                <w:szCs w:val="24"/>
                <w:shd w:val="clear" w:color="auto" w:fill="FFFFFF"/>
                <w:lang w:val="en-US"/>
              </w:rPr>
              <w:t xml:space="preserve">ear 2 </w:t>
            </w:r>
            <w:r w:rsidRPr="00496D29">
              <w:rPr>
                <w:rStyle w:val="normaltextrun"/>
                <w:rFonts w:cstheme="minorHAnsi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phase 5 review assessments</w:t>
            </w:r>
            <w:r w:rsidRPr="00496D29">
              <w:rPr>
                <w:rStyle w:val="eop"/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496D29">
              <w:rPr>
                <w:rStyle w:val="eop"/>
                <w:rFonts w:cstheme="minorHAnsi"/>
                <w:color w:val="000000"/>
                <w:sz w:val="24"/>
                <w:szCs w:val="24"/>
                <w:shd w:val="clear" w:color="auto" w:fill="FFFFFF"/>
              </w:rPr>
              <w:t>f</w:t>
            </w:r>
            <w:r w:rsidRPr="00496D29">
              <w:rPr>
                <w:rStyle w:val="eop"/>
                <w:rFonts w:cstheme="minorHAnsi"/>
                <w:sz w:val="24"/>
                <w:szCs w:val="24"/>
                <w:shd w:val="clear" w:color="auto" w:fill="FFFFFF"/>
              </w:rPr>
              <w:t>or all children</w:t>
            </w:r>
            <w:r w:rsidRPr="00496D29">
              <w:rPr>
                <w:rStyle w:val="eop"/>
                <w:rFonts w:cstheme="minorHAnsi"/>
                <w:sz w:val="24"/>
                <w:szCs w:val="24"/>
                <w:shd w:val="clear" w:color="auto" w:fill="FFFFFF"/>
              </w:rPr>
              <w:t>.</w:t>
            </w:r>
          </w:p>
          <w:p w:rsidR="005441DA" w:rsidRPr="0021200D" w:rsidRDefault="0021200D" w:rsidP="00443EBA">
            <w:pPr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21200D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T</w:t>
            </w:r>
            <w:r w:rsidRPr="0021200D">
              <w:rPr>
                <w:rFonts w:eastAsia="Times New Roman"/>
                <w:b/>
                <w:color w:val="000000"/>
                <w:sz w:val="24"/>
                <w:szCs w:val="24"/>
                <w:lang w:eastAsia="en-GB"/>
              </w:rPr>
              <w:t xml:space="preserve">hen move onto: </w:t>
            </w:r>
          </w:p>
          <w:p w:rsidR="0021200D" w:rsidRPr="00FF6E31" w:rsidRDefault="005441DA" w:rsidP="00443EBA">
            <w:pPr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 xml:space="preserve">Year 2 Bridge to spelling and Year 2 </w:t>
            </w:r>
            <w:r w:rsidR="0021200D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S</w:t>
            </w: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 xml:space="preserve">pelling programme. </w:t>
            </w:r>
          </w:p>
          <w:p w:rsidR="007A4D2F" w:rsidRPr="00FF6E31" w:rsidRDefault="000002C9" w:rsidP="00496D29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For those not on track, refer to </w:t>
            </w:r>
            <w:r w:rsidRPr="00FF6E31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What to do in Year 2</w:t>
            </w:r>
            <w:r w:rsidRPr="00FF6E31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document </w:t>
            </w:r>
          </w:p>
        </w:tc>
        <w:tc>
          <w:tcPr>
            <w:tcW w:w="3408" w:type="dxa"/>
          </w:tcPr>
          <w:p w:rsidR="00E42174" w:rsidRPr="00FF6E31" w:rsidRDefault="00E42174" w:rsidP="00E42174">
            <w:pPr>
              <w:textAlignment w:val="baseline"/>
              <w:rPr>
                <w:rStyle w:val="eop"/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FF6E31">
              <w:rPr>
                <w:rStyle w:val="normaltextrun"/>
                <w:rFonts w:cstheme="minorHAnsi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Complete phase 5 review assessments</w:t>
            </w:r>
            <w:r w:rsidRPr="00FF6E31">
              <w:rPr>
                <w:rStyle w:val="eop"/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2579E0" w:rsidRPr="00FF6E31">
              <w:rPr>
                <w:rStyle w:val="eop"/>
                <w:rFonts w:cstheme="minorHAnsi"/>
                <w:color w:val="000000"/>
                <w:sz w:val="24"/>
                <w:szCs w:val="24"/>
                <w:shd w:val="clear" w:color="auto" w:fill="FFFFFF"/>
              </w:rPr>
              <w:t>(for those children who did not pass PSC at the end of Year 2), then complete:</w:t>
            </w:r>
          </w:p>
          <w:p w:rsidR="00E42174" w:rsidRPr="00FF6E31" w:rsidRDefault="00E42174" w:rsidP="00E42174">
            <w:pPr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Teach phase 5 review</w:t>
            </w:r>
          </w:p>
          <w:p w:rsidR="00E42174" w:rsidRPr="00FF6E31" w:rsidRDefault="00E42174" w:rsidP="00E4217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lang w:val="en-US"/>
              </w:rPr>
            </w:pPr>
            <w:r w:rsidRPr="00FF6E31">
              <w:rPr>
                <w:rStyle w:val="normaltextrun"/>
                <w:rFonts w:asciiTheme="minorHAnsi" w:hAnsiTheme="minorHAnsi" w:cstheme="minorHAnsi"/>
                <w:lang w:val="en-US"/>
              </w:rPr>
              <w:lastRenderedPageBreak/>
              <w:t xml:space="preserve">Carry out </w:t>
            </w:r>
            <w:r w:rsidRPr="00FF6E31">
              <w:rPr>
                <w:rStyle w:val="normaltextrun"/>
                <w:rFonts w:asciiTheme="minorHAnsi" w:hAnsiTheme="minorHAnsi" w:cstheme="minorHAnsi"/>
                <w:b/>
                <w:lang w:val="en-US"/>
              </w:rPr>
              <w:t xml:space="preserve">Fluency check </w:t>
            </w:r>
          </w:p>
          <w:p w:rsidR="00F64CEC" w:rsidRPr="00FF6E31" w:rsidRDefault="00E42174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Style w:val="normaltextrun"/>
                <w:rFonts w:cstheme="minorHAnsi"/>
                <w:sz w:val="24"/>
                <w:szCs w:val="24"/>
                <w:lang w:val="en-US"/>
              </w:rPr>
              <w:t>(Fluency Assessment Guidance) to ascertain fluency level </w:t>
            </w:r>
          </w:p>
          <w:p w:rsidR="00E42174" w:rsidRPr="00FF6E31" w:rsidRDefault="00E42174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101884" w:rsidRPr="00FF6E31" w:rsidTr="00C0154F">
        <w:tc>
          <w:tcPr>
            <w:tcW w:w="1394" w:type="dxa"/>
          </w:tcPr>
          <w:p w:rsidR="00101884" w:rsidRPr="00FF6E31" w:rsidRDefault="00101884" w:rsidP="00D323E1">
            <w:pPr>
              <w:jc w:val="center"/>
              <w:textAlignment w:val="baseline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lastRenderedPageBreak/>
              <w:t>H</w:t>
            </w:r>
            <w:r w:rsidRPr="00FF6E31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ome learning</w:t>
            </w:r>
          </w:p>
          <w:p w:rsidR="00101884" w:rsidRPr="00FF6E31" w:rsidRDefault="00101884" w:rsidP="00D323E1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408" w:type="dxa"/>
          </w:tcPr>
          <w:p w:rsidR="00101884" w:rsidRDefault="003315FA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Decodable reading book</w:t>
            </w:r>
          </w:p>
          <w:p w:rsidR="009B5A60" w:rsidRDefault="009B5A60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Phonics Hero </w:t>
            </w:r>
          </w:p>
          <w:p w:rsidR="00211D64" w:rsidRPr="00FF6E31" w:rsidRDefault="00211D64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Look, trace, copy sheets – sent home weekly </w:t>
            </w:r>
            <w:r w:rsidR="0021200D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via Dojo </w:t>
            </w:r>
          </w:p>
        </w:tc>
        <w:tc>
          <w:tcPr>
            <w:tcW w:w="3408" w:type="dxa"/>
          </w:tcPr>
          <w:p w:rsidR="00101884" w:rsidRPr="00FF6E31" w:rsidRDefault="003315FA" w:rsidP="00F64CE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 w:rsidRPr="00FF6E31">
              <w:rPr>
                <w:rFonts w:asciiTheme="minorHAnsi" w:hAnsiTheme="minorHAnsi" w:cstheme="minorHAnsi"/>
                <w:color w:val="000000"/>
              </w:rPr>
              <w:t>Decodable reading book</w:t>
            </w:r>
          </w:p>
          <w:p w:rsidR="00875709" w:rsidRPr="00FF6E31" w:rsidRDefault="00875709" w:rsidP="00496D2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color w:val="000000"/>
              </w:rPr>
            </w:pPr>
            <w:r w:rsidRPr="00FF6E31">
              <w:rPr>
                <w:rFonts w:asciiTheme="minorHAnsi" w:hAnsiTheme="minorHAnsi" w:cstheme="minorHAnsi"/>
              </w:rPr>
              <w:t>Phonics sheets: which include weekly words, graphemes and sentences</w:t>
            </w:r>
          </w:p>
        </w:tc>
        <w:tc>
          <w:tcPr>
            <w:tcW w:w="3408" w:type="dxa"/>
          </w:tcPr>
          <w:p w:rsidR="00101884" w:rsidRDefault="003315FA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Decodable reading book</w:t>
            </w:r>
            <w:r w:rsidR="0021200D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21200D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-</w:t>
            </w:r>
          </w:p>
          <w:p w:rsidR="00964025" w:rsidRPr="00FF6E31" w:rsidRDefault="0021200D" w:rsidP="00496D2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color w:val="000000"/>
                <w:shd w:val="clear" w:color="auto" w:fill="FFFFFF"/>
                <w:lang w:val="en-US"/>
              </w:rPr>
            </w:pPr>
            <w:r w:rsidRPr="00FF6E31">
              <w:rPr>
                <w:rFonts w:asciiTheme="minorHAnsi" w:hAnsiTheme="minorHAnsi" w:cstheme="minorHAnsi"/>
              </w:rPr>
              <w:t xml:space="preserve">Phonics sheets: which include weekly words, graphemes and sentences </w:t>
            </w:r>
          </w:p>
        </w:tc>
        <w:tc>
          <w:tcPr>
            <w:tcW w:w="3408" w:type="dxa"/>
          </w:tcPr>
          <w:p w:rsidR="00101884" w:rsidRPr="00FF6E31" w:rsidRDefault="003315FA" w:rsidP="00E42174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Decodable reading book</w:t>
            </w: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 – OR</w:t>
            </w:r>
          </w:p>
          <w:p w:rsidR="003315FA" w:rsidRPr="00FF6E31" w:rsidRDefault="003315FA" w:rsidP="00E42174">
            <w:pPr>
              <w:textAlignment w:val="baseline"/>
              <w:rPr>
                <w:rStyle w:val="normaltextrun"/>
                <w:rFonts w:cstheme="min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F6E31">
              <w:rPr>
                <w:rStyle w:val="normaltextrun"/>
                <w:rFonts w:cstheme="minorHAnsi"/>
                <w:sz w:val="24"/>
                <w:szCs w:val="24"/>
                <w:shd w:val="clear" w:color="auto" w:fill="FFFFFF"/>
                <w:lang w:val="en-US"/>
              </w:rPr>
              <w:t xml:space="preserve">Free Reader book </w:t>
            </w:r>
          </w:p>
        </w:tc>
      </w:tr>
      <w:tr w:rsidR="00273EF3" w:rsidRPr="00FF6E31" w:rsidTr="00C0154F">
        <w:tc>
          <w:tcPr>
            <w:tcW w:w="1394" w:type="dxa"/>
          </w:tcPr>
          <w:p w:rsidR="00273EF3" w:rsidRPr="00FF6E31" w:rsidRDefault="00273EF3" w:rsidP="00D323E1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CPD</w:t>
            </w:r>
          </w:p>
        </w:tc>
        <w:tc>
          <w:tcPr>
            <w:tcW w:w="3408" w:type="dxa"/>
          </w:tcPr>
          <w:p w:rsidR="00273EF3" w:rsidRPr="00FF6E31" w:rsidRDefault="00273EF3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All staff to be fully trained by completing LW training modules and refresher modules. </w:t>
            </w:r>
          </w:p>
        </w:tc>
        <w:tc>
          <w:tcPr>
            <w:tcW w:w="3408" w:type="dxa"/>
          </w:tcPr>
          <w:p w:rsidR="00273EF3" w:rsidRPr="00FF6E31" w:rsidRDefault="00273EF3" w:rsidP="00F64CE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lang w:val="en-US"/>
              </w:rPr>
            </w:pPr>
            <w:r w:rsidRPr="00FF6E31">
              <w:rPr>
                <w:rFonts w:asciiTheme="minorHAnsi" w:hAnsiTheme="minorHAnsi" w:cstheme="minorHAnsi"/>
                <w:color w:val="000000"/>
              </w:rPr>
              <w:t>All staff to be fully trained by completing LW training modules and refresher modules.</w:t>
            </w:r>
          </w:p>
        </w:tc>
        <w:tc>
          <w:tcPr>
            <w:tcW w:w="3408" w:type="dxa"/>
          </w:tcPr>
          <w:p w:rsidR="00273EF3" w:rsidRPr="00FF6E31" w:rsidRDefault="00273EF3" w:rsidP="00443EBA">
            <w:pPr>
              <w:textAlignment w:val="baseline"/>
              <w:rPr>
                <w:rStyle w:val="normaltextrun"/>
                <w:rFonts w:cstheme="min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All staff to be fully trained by completing LW training modules and refresher modules.</w:t>
            </w:r>
          </w:p>
        </w:tc>
        <w:tc>
          <w:tcPr>
            <w:tcW w:w="3408" w:type="dxa"/>
          </w:tcPr>
          <w:p w:rsidR="00273EF3" w:rsidRPr="00FF6E31" w:rsidRDefault="00273EF3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All staff to be fully trained by completing LW training modules and refresher modules.</w:t>
            </w:r>
          </w:p>
        </w:tc>
      </w:tr>
      <w:tr w:rsidR="00DB572B" w:rsidRPr="00FF6E31" w:rsidTr="00C0154F">
        <w:tc>
          <w:tcPr>
            <w:tcW w:w="1394" w:type="dxa"/>
          </w:tcPr>
          <w:p w:rsidR="00DB572B" w:rsidRPr="00FF6E31" w:rsidRDefault="00DB572B" w:rsidP="00D323E1">
            <w:pPr>
              <w:jc w:val="center"/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 xml:space="preserve">SEND </w:t>
            </w:r>
          </w:p>
        </w:tc>
        <w:tc>
          <w:tcPr>
            <w:tcW w:w="3408" w:type="dxa"/>
          </w:tcPr>
          <w:p w:rsidR="00BC3C9B" w:rsidRPr="00FF6E31" w:rsidRDefault="00DB572B" w:rsidP="00443EBA">
            <w:pPr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SEND overview and matching grids</w:t>
            </w:r>
          </w:p>
          <w:p w:rsidR="00DB572B" w:rsidRPr="00FF6E31" w:rsidRDefault="00BC3C9B" w:rsidP="00443EB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Use</w:t>
            </w:r>
            <w:r w:rsidR="00DB572B"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 to determine correct </w:t>
            </w: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SEND pathway </w:t>
            </w:r>
          </w:p>
        </w:tc>
        <w:tc>
          <w:tcPr>
            <w:tcW w:w="3408" w:type="dxa"/>
          </w:tcPr>
          <w:p w:rsidR="00BC3C9B" w:rsidRPr="00FF6E31" w:rsidRDefault="00BC3C9B" w:rsidP="00BC3C9B">
            <w:pPr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SEND overview and matching grids</w:t>
            </w:r>
          </w:p>
          <w:p w:rsidR="00DB572B" w:rsidRPr="00FF6E31" w:rsidRDefault="00BC3C9B" w:rsidP="00BC3C9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 w:rsidRPr="00FF6E31">
              <w:rPr>
                <w:rFonts w:asciiTheme="minorHAnsi" w:hAnsiTheme="minorHAnsi" w:cstheme="minorHAnsi"/>
                <w:color w:val="000000"/>
              </w:rPr>
              <w:t>Use to determine correct SEND pathway</w:t>
            </w:r>
          </w:p>
        </w:tc>
        <w:tc>
          <w:tcPr>
            <w:tcW w:w="3408" w:type="dxa"/>
          </w:tcPr>
          <w:p w:rsidR="00BC3C9B" w:rsidRPr="00FF6E31" w:rsidRDefault="00BC3C9B" w:rsidP="00BC3C9B">
            <w:pPr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SEND overview and matching grids</w:t>
            </w:r>
          </w:p>
          <w:p w:rsidR="00DB572B" w:rsidRPr="00FF6E31" w:rsidRDefault="00BC3C9B" w:rsidP="00BC3C9B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Use to determine correct SEND pathway</w:t>
            </w:r>
          </w:p>
        </w:tc>
        <w:tc>
          <w:tcPr>
            <w:tcW w:w="3408" w:type="dxa"/>
          </w:tcPr>
          <w:p w:rsidR="00BC3C9B" w:rsidRPr="00FF6E31" w:rsidRDefault="00BC3C9B" w:rsidP="00BC3C9B">
            <w:pPr>
              <w:textAlignment w:val="baseline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b/>
                <w:color w:val="000000"/>
                <w:sz w:val="24"/>
                <w:szCs w:val="24"/>
                <w:lang w:eastAsia="en-GB"/>
              </w:rPr>
              <w:t>SEND overview and matching grids</w:t>
            </w:r>
          </w:p>
          <w:p w:rsidR="00DB572B" w:rsidRPr="00FF6E31" w:rsidRDefault="00BC3C9B" w:rsidP="00BC3C9B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F6E31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Use to determine correct SEND pathway</w:t>
            </w:r>
          </w:p>
        </w:tc>
      </w:tr>
    </w:tbl>
    <w:p w:rsidR="00443EBA" w:rsidRPr="00FF6E31" w:rsidRDefault="00443EBA" w:rsidP="00443EBA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:rsidR="00443EBA" w:rsidRPr="00FF6E31" w:rsidRDefault="00443EBA" w:rsidP="00443EBA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:rsidR="00443EBA" w:rsidRPr="00FF6E31" w:rsidRDefault="00443EBA" w:rsidP="00443EBA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:rsidR="00443EBA" w:rsidRPr="00FF6E31" w:rsidRDefault="007A4D2F" w:rsidP="007A4D2F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theme="minorHAnsi"/>
          <w:b/>
          <w:color w:val="000000"/>
          <w:sz w:val="24"/>
          <w:szCs w:val="24"/>
          <w:u w:val="single"/>
          <w:lang w:eastAsia="en-GB"/>
        </w:rPr>
      </w:pPr>
      <w:r w:rsidRPr="00FF6E31">
        <w:rPr>
          <w:rFonts w:eastAsia="Times New Roman" w:cstheme="minorHAnsi"/>
          <w:b/>
          <w:color w:val="000000"/>
          <w:sz w:val="24"/>
          <w:szCs w:val="24"/>
          <w:u w:val="single"/>
          <w:lang w:eastAsia="en-GB"/>
        </w:rPr>
        <w:t>What to do at the start of Year 2</w:t>
      </w:r>
    </w:p>
    <w:p w:rsidR="00443EBA" w:rsidRPr="00FF6E31" w:rsidRDefault="00443EBA" w:rsidP="00443EBA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:rsidR="00443EBA" w:rsidRPr="00FF6E31" w:rsidRDefault="00427DD7" w:rsidP="00427DD7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FF6E31">
        <w:rPr>
          <w:rFonts w:cstheme="minorHAnsi"/>
          <w:noProof/>
          <w:sz w:val="24"/>
          <w:szCs w:val="24"/>
        </w:rPr>
        <w:lastRenderedPageBreak/>
        <w:drawing>
          <wp:inline distT="0" distB="0" distL="0" distR="0" wp14:anchorId="3A78F306" wp14:editId="34B7546E">
            <wp:extent cx="6053538" cy="401955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9445" t="18914" r="30255" b="33513"/>
                    <a:stretch/>
                  </pic:blipFill>
                  <pic:spPr bwMode="auto">
                    <a:xfrm>
                      <a:off x="0" y="0"/>
                      <a:ext cx="6071581" cy="40315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3EBA" w:rsidRPr="00FF6E31" w:rsidRDefault="00443EBA">
      <w:pPr>
        <w:rPr>
          <w:rFonts w:cstheme="minorHAnsi"/>
          <w:sz w:val="24"/>
          <w:szCs w:val="24"/>
          <w:lang w:val="en-US"/>
        </w:rPr>
      </w:pPr>
    </w:p>
    <w:sectPr w:rsidR="00443EBA" w:rsidRPr="00FF6E31" w:rsidSect="00AA23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C5899"/>
    <w:multiLevelType w:val="hybridMultilevel"/>
    <w:tmpl w:val="E9805CB2"/>
    <w:lvl w:ilvl="0" w:tplc="A340531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A73"/>
    <w:rsid w:val="000002C9"/>
    <w:rsid w:val="00000E65"/>
    <w:rsid w:val="000A2192"/>
    <w:rsid w:val="000E5056"/>
    <w:rsid w:val="00101884"/>
    <w:rsid w:val="00107665"/>
    <w:rsid w:val="001510D0"/>
    <w:rsid w:val="00200D5E"/>
    <w:rsid w:val="00211D64"/>
    <w:rsid w:val="0021200D"/>
    <w:rsid w:val="0024174E"/>
    <w:rsid w:val="002579E0"/>
    <w:rsid w:val="0026641B"/>
    <w:rsid w:val="00273EF3"/>
    <w:rsid w:val="003315FA"/>
    <w:rsid w:val="003D6DAE"/>
    <w:rsid w:val="003D703B"/>
    <w:rsid w:val="00427DD7"/>
    <w:rsid w:val="00443EBA"/>
    <w:rsid w:val="00496D29"/>
    <w:rsid w:val="004E6EB5"/>
    <w:rsid w:val="005441DA"/>
    <w:rsid w:val="005A287E"/>
    <w:rsid w:val="006C3292"/>
    <w:rsid w:val="0071042D"/>
    <w:rsid w:val="0073016E"/>
    <w:rsid w:val="007A4D2F"/>
    <w:rsid w:val="00875709"/>
    <w:rsid w:val="00892602"/>
    <w:rsid w:val="008B5F09"/>
    <w:rsid w:val="008D1068"/>
    <w:rsid w:val="00964025"/>
    <w:rsid w:val="00977228"/>
    <w:rsid w:val="009B5A60"/>
    <w:rsid w:val="009C0E34"/>
    <w:rsid w:val="009C2388"/>
    <w:rsid w:val="00AA2391"/>
    <w:rsid w:val="00B34C6A"/>
    <w:rsid w:val="00B905BB"/>
    <w:rsid w:val="00BC3C9B"/>
    <w:rsid w:val="00C0154F"/>
    <w:rsid w:val="00D013A1"/>
    <w:rsid w:val="00D323E1"/>
    <w:rsid w:val="00D81A3D"/>
    <w:rsid w:val="00DB572B"/>
    <w:rsid w:val="00E00CBE"/>
    <w:rsid w:val="00E42174"/>
    <w:rsid w:val="00F32F5C"/>
    <w:rsid w:val="00F60A73"/>
    <w:rsid w:val="00F64CEC"/>
    <w:rsid w:val="00F97CBA"/>
    <w:rsid w:val="00FF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EC240"/>
  <w15:chartTrackingRefBased/>
  <w15:docId w15:val="{E2614922-2556-4999-A95E-309052099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0A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0A7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A23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AA2391"/>
  </w:style>
  <w:style w:type="paragraph" w:customStyle="1" w:styleId="paragraph">
    <w:name w:val="paragraph"/>
    <w:basedOn w:val="Normal"/>
    <w:rsid w:val="00AA23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AA2391"/>
  </w:style>
  <w:style w:type="paragraph" w:styleId="ListParagraph">
    <w:name w:val="List Paragraph"/>
    <w:basedOn w:val="Normal"/>
    <w:uiPriority w:val="34"/>
    <w:qFormat/>
    <w:rsid w:val="002120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72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9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5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2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4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84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4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4</Pages>
  <Words>679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Shanks</dc:creator>
  <cp:keywords/>
  <dc:description/>
  <cp:lastModifiedBy>Louise Shanks</cp:lastModifiedBy>
  <cp:revision>31</cp:revision>
  <dcterms:created xsi:type="dcterms:W3CDTF">2023-09-25T09:24:00Z</dcterms:created>
  <dcterms:modified xsi:type="dcterms:W3CDTF">2023-09-25T15:42:00Z</dcterms:modified>
</cp:coreProperties>
</file>