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3E539DF9" w:rsidR="00E66558" w:rsidRDefault="00C11EB4">
      <w:pPr>
        <w:pStyle w:val="Heading1"/>
      </w:pPr>
      <w:r>
        <w:rPr>
          <w:b w:val="0"/>
          <w:bCs/>
          <w:noProof/>
          <w:sz w:val="28"/>
          <w:szCs w:val="28"/>
        </w:rPr>
        <mc:AlternateContent>
          <mc:Choice Requires="wps">
            <w:drawing>
              <wp:anchor distT="0" distB="0" distL="114300" distR="114300" simplePos="0" relativeHeight="251813888" behindDoc="0" locked="0" layoutInCell="1" allowOverlap="1" wp14:anchorId="2A7D54B2" wp14:editId="53F3014C">
                <wp:simplePos x="0" y="0"/>
                <wp:positionH relativeFrom="margin">
                  <wp:align>left</wp:align>
                </wp:positionH>
                <wp:positionV relativeFrom="margin">
                  <wp:posOffset>721360</wp:posOffset>
                </wp:positionV>
                <wp:extent cx="6000115" cy="1139190"/>
                <wp:effectExtent l="0" t="0" r="19685" b="22860"/>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5" cy="1139484"/>
                        </a:xfrm>
                        <a:prstGeom prst="rect">
                          <a:avLst/>
                        </a:prstGeom>
                        <a:solidFill>
                          <a:srgbClr val="F2F2F2"/>
                        </a:solidFill>
                        <a:ln w="9528">
                          <a:solidFill>
                            <a:srgbClr val="000000"/>
                          </a:solidFill>
                          <a:prstDash val="solid"/>
                        </a:ln>
                      </wps:spPr>
                      <wps:txb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56.8pt;width:472.45pt;height:89.7pt;z-index:251813888;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9t3TwIAALoEAAAOAAAAZHJzL2Uyb0RvYy54bWysVNmu2jAQfa/Uf7D8DlkIECLCFUupKl21&#10;lbj9AOM4xFJiu7YhoVX/vWMTltv2oaoKwvHMOMfnzML8qWtqdGLacClyHA1DjJigsuDikOMvL9tB&#10;ipGxRBSkloLl+MwMflq8fTNvVcZiWcm6YBoBiDBZq3JcWauyIDC0Yg0xQ6mYgGApdUMsmPoQFJq0&#10;gN7UQRyGk6CVulBaUmYMeDeXIF54/LJk1H4qS8MsqnMM3KxftV/3bg0Wc5IdNFEVpz0N8g8sGsIF&#10;XHqD2hBL0FHz36AaTrU0srRDKptAliWnzGsANVH4i5pdRRTzWiA5Rt3SZP4fLP14+qwRL6B2GAnS&#10;QIleWGfRSnYo9orAejbWaXN+r+n7OkpHm+l2Mlgls3SQjFajwSxJV4NoGqercbxcTt4lP9zbBaMZ&#10;/KQmlp/YNcHg+TsFfa1dbqbBHQejE4F6Rq56ged1fXqmQatM5oW5NvDbnQKVtgNV/WvOb8DpdHWl&#10;btwTqoEgDm1yvrWG00zBOQnDMIrGGFGIRdEI5Cb99dfXlTb2PZMNcpsca+g9n0ByAlYXptcj7jYj&#10;a15seV17Qx/261pfdG1j9+3RXx2rBWpzPBvHqUd+FTOPEMAWPn+CcBQ2xFSXqzxCf6wWkMV7XtzO&#10;dvsOmLvtXhZnyCGMOmirpP6GUQtjk2Pz9Ug0w6j+IKAvZ1GSuDnzRjKexmDox8j+MUIEBagcU6sx&#10;uhhre5lOGA9F7LPYKeiV0MsVcnm0suQ+mXdOPWsYEN8F/TC7CXy0/an7X87iJwAAAP//AwBQSwME&#10;FAAGAAgAAAAhACJ0hCvfAAAACAEAAA8AAABkcnMvZG93bnJldi54bWxMj0FLw0AQhe+C/2EZwZvd&#10;JA3FxGyKFAQRL7YKHjfZaTY0Oxuymzb66x1Penzzhve+V20XN4gzTqH3pCBdJSCQWm966hS8H57u&#10;7kGEqMnowRMq+MIA2/r6qtKl8Rd6w/M+doJDKJRagY1xLKUMrUWnw8qPSOwd/eR0ZDl10kz6wuFu&#10;kFmSbKTTPXGD1SPuLLan/ewUfH4vaZPH1+Mzftjspe3mYXealbq9WR4fQERc4t8z/OIzOtTM1PiZ&#10;TBCDAh4S+ZquNyDYLvK8ANEoyIp1ArKu5P8B9Q8AAAD//wMAUEsBAi0AFAAGAAgAAAAhALaDOJL+&#10;AAAA4QEAABMAAAAAAAAAAAAAAAAAAAAAAFtDb250ZW50X1R5cGVzXS54bWxQSwECLQAUAAYACAAA&#10;ACEAOP0h/9YAAACUAQAACwAAAAAAAAAAAAAAAAAvAQAAX3JlbHMvLnJlbHNQSwECLQAUAAYACAAA&#10;ACEAydvbd08CAAC6BAAADgAAAAAAAAAAAAAAAAAuAgAAZHJzL2Uyb0RvYy54bWxQSwECLQAUAAYA&#10;CAAAACEAInSEK98AAAAIAQAADwAAAAAAAAAAAAAAAACpBAAAZHJzL2Rvd25yZXYueG1sUEsFBgAA&#10;AAAEAAQA8wAAALUFAAAAAA==&#10;" fillcolor="#f2f2f2" strokeweight=".26467mm">
                <v:textbox>
                  <w:txbxContent>
                    <w:p w14:paraId="3E6ED4FD" w14:textId="77777777" w:rsidR="00B9205D" w:rsidRDefault="00B9205D" w:rsidP="00B9205D">
                      <w:pPr>
                        <w:rPr>
                          <w:b/>
                        </w:rPr>
                      </w:pPr>
                      <w:r>
                        <w:t xml:space="preserve">This statement details our school’s use of pupil premium (and recovery premium) funding to help improve the attainment of our disadvantaged pupils. </w:t>
                      </w:r>
                    </w:p>
                    <w:p w14:paraId="3CEDB0BF" w14:textId="77777777" w:rsidR="00B9205D" w:rsidRDefault="00B9205D" w:rsidP="00B9205D">
                      <w:pPr>
                        <w:rPr>
                          <w:b/>
                        </w:rPr>
                      </w:pPr>
                      <w:r>
                        <w:t>It outlines our pupil premium strategy, how we intend to spend the funding in this academic year and the outcomes for disadvantaged pupils last academic year.</w:t>
                      </w:r>
                    </w:p>
                    <w:p w14:paraId="2EED2A16" w14:textId="05A26A21" w:rsidR="00B572C4" w:rsidRDefault="00B572C4" w:rsidP="009539E3">
                      <w:pPr>
                        <w:rPr>
                          <w:bCs/>
                          <w:i/>
                          <w:iCs/>
                          <w:color w:val="auto"/>
                        </w:rPr>
                      </w:pPr>
                    </w:p>
                    <w:p w14:paraId="42CE2631" w14:textId="799BF419" w:rsidR="00B9205D" w:rsidRDefault="00B9205D" w:rsidP="009539E3">
                      <w:pPr>
                        <w:rPr>
                          <w:bCs/>
                          <w:i/>
                          <w:iCs/>
                          <w:color w:val="auto"/>
                        </w:rPr>
                      </w:pPr>
                    </w:p>
                    <w:p w14:paraId="6EF05C2A" w14:textId="160CA57B" w:rsidR="00B9205D" w:rsidRDefault="00B9205D" w:rsidP="009539E3">
                      <w:pPr>
                        <w:rPr>
                          <w:bCs/>
                          <w:i/>
                          <w:iCs/>
                          <w:color w:val="auto"/>
                        </w:rPr>
                      </w:pPr>
                    </w:p>
                    <w:p w14:paraId="7E351AA6" w14:textId="77777777" w:rsidR="00B9205D" w:rsidRPr="008F243B" w:rsidRDefault="00B9205D" w:rsidP="009539E3">
                      <w:pPr>
                        <w:rPr>
                          <w:bCs/>
                          <w:i/>
                          <w:iCs/>
                          <w:color w:val="auto"/>
                        </w:rPr>
                      </w:pPr>
                    </w:p>
                    <w:p w14:paraId="2A7D54B6" w14:textId="05A8AA7D" w:rsidR="00E66558" w:rsidRPr="00075FAE" w:rsidRDefault="00E66558">
                      <w:pPr>
                        <w:keepNext/>
                        <w:spacing w:before="120" w:after="120"/>
                        <w:outlineLvl w:val="1"/>
                        <w:rPr>
                          <w:bCs/>
                          <w:i/>
                          <w:iCs/>
                          <w:sz w:val="28"/>
                          <w:szCs w:val="28"/>
                        </w:rPr>
                      </w:pPr>
                    </w:p>
                  </w:txbxContent>
                </v:textbox>
                <w10:wrap type="square" anchorx="margin" anchory="margin"/>
              </v:shape>
            </w:pict>
          </mc:Fallback>
        </mc:AlternateConten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952DF">
        <w:t>Emneth and Southery Academies</w:t>
      </w:r>
      <w:r w:rsidR="005007DE">
        <w:t xml:space="preserve"> – 2022-24</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1500"/>
        <w:gridCol w:w="1469"/>
      </w:tblGrid>
      <w:tr w:rsidR="001952DF" w14:paraId="2A7D54B7" w14:textId="4028608D"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9076C9" w:rsidRDefault="009076C9">
            <w:pPr>
              <w:pStyle w:val="TableHeader"/>
              <w:jc w:val="left"/>
            </w:pPr>
            <w:r>
              <w:t>Detail</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tcPr>
          <w:p w14:paraId="04129648" w14:textId="77777777" w:rsidR="001952DF" w:rsidRDefault="009076C9">
            <w:pPr>
              <w:pStyle w:val="TableHeader"/>
              <w:jc w:val="left"/>
            </w:pPr>
            <w:r>
              <w:t>Data</w:t>
            </w:r>
            <w:r w:rsidR="001952DF">
              <w:t xml:space="preserve">- </w:t>
            </w:r>
          </w:p>
          <w:p w14:paraId="2A7D54B6" w14:textId="336D52E9" w:rsidR="009076C9" w:rsidRDefault="001952DF">
            <w:pPr>
              <w:pStyle w:val="TableHeader"/>
              <w:jc w:val="left"/>
            </w:pPr>
            <w:r>
              <w:t>Emneth</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tcPr>
          <w:p w14:paraId="7A65EE21" w14:textId="77777777" w:rsidR="001952DF" w:rsidRDefault="001952DF" w:rsidP="001952DF">
            <w:pPr>
              <w:pStyle w:val="TableHeader"/>
              <w:ind w:left="0"/>
              <w:jc w:val="left"/>
            </w:pPr>
            <w:r>
              <w:t xml:space="preserve">  </w:t>
            </w:r>
            <w:proofErr w:type="gramStart"/>
            <w:r>
              <w:t>Data  -</w:t>
            </w:r>
            <w:proofErr w:type="gramEnd"/>
            <w:r>
              <w:t xml:space="preserve">    </w:t>
            </w:r>
          </w:p>
          <w:p w14:paraId="680CCF86" w14:textId="4404776A" w:rsidR="001952DF" w:rsidRDefault="001952DF" w:rsidP="001952DF">
            <w:pPr>
              <w:pStyle w:val="TableHeader"/>
              <w:ind w:left="0"/>
              <w:jc w:val="left"/>
            </w:pPr>
            <w:r>
              <w:t xml:space="preserve">  Southery </w:t>
            </w:r>
          </w:p>
        </w:tc>
      </w:tr>
      <w:tr w:rsidR="001952DF" w14:paraId="2A7D54BA" w14:textId="0F99378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9076C9" w:rsidRDefault="009076C9">
            <w:pPr>
              <w:pStyle w:val="TableRow"/>
            </w:pPr>
            <w:r>
              <w:t xml:space="preserve">Number of pupils in school </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B9" w14:textId="01001C14" w:rsidR="009076C9" w:rsidRDefault="001952DF">
            <w:pPr>
              <w:pStyle w:val="TableRow"/>
            </w:pPr>
            <w:r>
              <w:t>195</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3F393CE" w14:textId="03842DCC" w:rsidR="009076C9" w:rsidRDefault="001952DF">
            <w:pPr>
              <w:pStyle w:val="TableRow"/>
            </w:pPr>
            <w:r>
              <w:t>89</w:t>
            </w:r>
          </w:p>
        </w:tc>
      </w:tr>
      <w:tr w:rsidR="001952DF" w14:paraId="2A7D54BD" w14:textId="1A13D43E"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9076C9" w:rsidRDefault="009076C9">
            <w:pPr>
              <w:pStyle w:val="TableRow"/>
            </w:pPr>
            <w:r>
              <w:t>Proportion (%) of pupil premium eligible pupils</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BC" w14:textId="603CF56E" w:rsidR="009076C9" w:rsidRDefault="00B9205D">
            <w:pPr>
              <w:pStyle w:val="TableRow"/>
            </w:pPr>
            <w:r>
              <w:t>27</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5C21569" w14:textId="3504F211" w:rsidR="009076C9" w:rsidRDefault="00B9205D">
            <w:pPr>
              <w:pStyle w:val="TableRow"/>
            </w:pPr>
            <w:r>
              <w:t>35</w:t>
            </w:r>
          </w:p>
        </w:tc>
      </w:tr>
      <w:tr w:rsidR="001952DF" w14:paraId="2A7D54C0" w14:textId="4A57F812" w:rsidTr="009604B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1952DF" w:rsidRDefault="001952DF">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4AA26" w14:textId="7410ECC0" w:rsidR="001952DF" w:rsidRDefault="001952DF" w:rsidP="00FE648C">
            <w:pPr>
              <w:pStyle w:val="TableRow"/>
            </w:pPr>
            <w:r>
              <w:t>2021-2</w:t>
            </w:r>
            <w:r w:rsidR="00FE648C">
              <w:t xml:space="preserve">, </w:t>
            </w:r>
            <w:r>
              <w:t>2022-</w:t>
            </w:r>
            <w:proofErr w:type="gramStart"/>
            <w:r>
              <w:t>3</w:t>
            </w:r>
            <w:r w:rsidR="00FE648C">
              <w:t xml:space="preserve">  </w:t>
            </w:r>
            <w:r>
              <w:t>2023</w:t>
            </w:r>
            <w:proofErr w:type="gramEnd"/>
            <w:r>
              <w:t>-4</w:t>
            </w:r>
          </w:p>
        </w:tc>
      </w:tr>
      <w:tr w:rsidR="001952DF" w14:paraId="2A7D54C3" w14:textId="3BA25E79"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9076C9" w:rsidRDefault="009076C9">
            <w:pPr>
              <w:pStyle w:val="TableRow"/>
            </w:pPr>
            <w:r>
              <w:rPr>
                <w:szCs w:val="22"/>
              </w:rPr>
              <w:t>Date this statement was published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2" w14:textId="331ACFF1" w:rsidR="009076C9" w:rsidRDefault="001952DF">
            <w:pPr>
              <w:pStyle w:val="TableRow"/>
            </w:pPr>
            <w:r>
              <w:t>Sept 2022</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F0F1B80" w14:textId="11D3478B" w:rsidR="009076C9" w:rsidRDefault="001952DF">
            <w:pPr>
              <w:pStyle w:val="TableRow"/>
            </w:pPr>
            <w:r>
              <w:t>Sept 2022</w:t>
            </w:r>
          </w:p>
        </w:tc>
      </w:tr>
      <w:tr w:rsidR="001952DF" w14:paraId="2A7D54C6" w14:textId="7E4A1AB8"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9076C9" w:rsidRDefault="009076C9">
            <w:pPr>
              <w:pStyle w:val="TableRow"/>
            </w:pPr>
            <w:r>
              <w:rPr>
                <w:szCs w:val="22"/>
              </w:rPr>
              <w:t>Date on which it will be reviewed</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5" w14:textId="409EC19F" w:rsidR="009076C9" w:rsidRDefault="001952DF">
            <w:pPr>
              <w:pStyle w:val="TableRow"/>
            </w:pPr>
            <w:r>
              <w:t>July 2023</w:t>
            </w:r>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BF00831" w14:textId="30210AD4" w:rsidR="009076C9" w:rsidRDefault="001952DF">
            <w:pPr>
              <w:pStyle w:val="TableRow"/>
            </w:pPr>
            <w:r>
              <w:t>July 2023</w:t>
            </w:r>
          </w:p>
        </w:tc>
      </w:tr>
      <w:tr w:rsidR="001952DF" w14:paraId="2A7D54C9" w14:textId="432192D5" w:rsidTr="009076C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9076C9" w:rsidRDefault="009076C9">
            <w:pPr>
              <w:pStyle w:val="TableRow"/>
            </w:pPr>
            <w:r>
              <w:t>Statement authorised by</w:t>
            </w:r>
          </w:p>
        </w:tc>
        <w:tc>
          <w:tcPr>
            <w:tcW w:w="15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C8" w14:textId="7B123C85" w:rsidR="009076C9" w:rsidRDefault="001952DF">
            <w:pPr>
              <w:pStyle w:val="TableRow"/>
            </w:pPr>
            <w:proofErr w:type="spellStart"/>
            <w:r>
              <w:t>Emat</w:t>
            </w:r>
            <w:proofErr w:type="spellEnd"/>
          </w:p>
        </w:tc>
        <w:tc>
          <w:tcPr>
            <w:tcW w:w="146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7A0AC70C" w14:textId="05329A43" w:rsidR="009076C9" w:rsidRDefault="00FE648C">
            <w:pPr>
              <w:pStyle w:val="TableRow"/>
            </w:pPr>
            <w:proofErr w:type="spellStart"/>
            <w:r>
              <w:t>Emat</w:t>
            </w:r>
            <w:proofErr w:type="spellEnd"/>
          </w:p>
        </w:tc>
      </w:tr>
      <w:tr w:rsidR="001952DF" w14:paraId="2A7D54CC" w14:textId="095CBF41" w:rsidTr="00E516E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1952DF" w:rsidRDefault="001952DF">
            <w:pPr>
              <w:pStyle w:val="TableRow"/>
            </w:pPr>
            <w:r>
              <w:t>Pupil premium 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21CB66" w14:textId="67EC2C48" w:rsidR="001952DF" w:rsidRDefault="001952DF">
            <w:pPr>
              <w:pStyle w:val="TableRow"/>
            </w:pPr>
            <w:r>
              <w:t>Elaine Huntington</w:t>
            </w:r>
          </w:p>
        </w:tc>
      </w:tr>
      <w:tr w:rsidR="00FE648C" w14:paraId="2A7D54CF" w14:textId="52B9E126" w:rsidTr="00277E4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FE648C" w:rsidRDefault="00FE648C">
            <w:pPr>
              <w:pStyle w:val="TableRow"/>
            </w:pPr>
            <w:r>
              <w:t xml:space="preserve">Governor </w:t>
            </w:r>
            <w:r>
              <w:rPr>
                <w:szCs w:val="22"/>
              </w:rPr>
              <w:t xml:space="preserve">/ Trustee </w:t>
            </w:r>
            <w:r>
              <w:t>lead</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FF5C93" w14:textId="14D60B86" w:rsidR="00FE648C" w:rsidRDefault="00FE648C" w:rsidP="00FE648C">
            <w:pPr>
              <w:pStyle w:val="TableRow"/>
              <w:ind w:left="0"/>
            </w:pPr>
            <w:r>
              <w:t>Rachel Beeson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1395"/>
        <w:gridCol w:w="1575"/>
      </w:tblGrid>
      <w:tr w:rsidR="00FE648C" w14:paraId="2A7D54D6" w14:textId="1B25FB72"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9076C9" w:rsidRDefault="009076C9">
            <w:pPr>
              <w:pStyle w:val="TableRow"/>
            </w:pPr>
            <w:r>
              <w:rPr>
                <w:b/>
              </w:rPr>
              <w:t>Detail</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8E2E9"/>
            <w:tcMar>
              <w:top w:w="0" w:type="dxa"/>
              <w:left w:w="108" w:type="dxa"/>
              <w:bottom w:w="0" w:type="dxa"/>
              <w:right w:w="108" w:type="dxa"/>
            </w:tcMar>
            <w:vAlign w:val="center"/>
          </w:tcPr>
          <w:p w14:paraId="2A7D54D5" w14:textId="58A0881E" w:rsidR="009076C9" w:rsidRDefault="009076C9" w:rsidP="009076C9">
            <w:pPr>
              <w:pStyle w:val="TableRow"/>
              <w:ind w:left="0"/>
            </w:pPr>
            <w:r>
              <w:t>Emneth</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8E2E9"/>
            <w:vAlign w:val="center"/>
          </w:tcPr>
          <w:p w14:paraId="1B2C04EE" w14:textId="1708431E" w:rsidR="009076C9" w:rsidRDefault="009076C9" w:rsidP="009076C9">
            <w:pPr>
              <w:pStyle w:val="TableRow"/>
              <w:ind w:left="0"/>
            </w:pPr>
            <w:r>
              <w:t xml:space="preserve">  Southery</w:t>
            </w:r>
          </w:p>
        </w:tc>
      </w:tr>
      <w:tr w:rsidR="00FE648C" w14:paraId="2A7D54D9" w14:textId="690AB50B"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9076C9" w:rsidRDefault="009076C9">
            <w:pPr>
              <w:pStyle w:val="TableRow"/>
            </w:pPr>
            <w:r>
              <w:t>Pupil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8" w14:textId="7F337395" w:rsidR="009076C9" w:rsidRDefault="009076C9">
            <w:pPr>
              <w:pStyle w:val="TableRow"/>
            </w:pPr>
            <w:r>
              <w:t>£</w:t>
            </w:r>
            <w:r w:rsidR="00FE648C">
              <w:t>83,100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AD05E95" w14:textId="05CC70D2" w:rsidR="009076C9" w:rsidRDefault="009076C9" w:rsidP="009076C9">
            <w:pPr>
              <w:pStyle w:val="TableRow"/>
              <w:ind w:left="0"/>
            </w:pPr>
            <w:r>
              <w:t xml:space="preserve"> £</w:t>
            </w:r>
            <w:r w:rsidR="00FE648C">
              <w:t>43,255</w:t>
            </w:r>
          </w:p>
        </w:tc>
      </w:tr>
      <w:tr w:rsidR="00FE648C" w14:paraId="2A7D54DC" w14:textId="0DD1C4DA"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9076C9" w:rsidRDefault="009076C9">
            <w:pPr>
              <w:pStyle w:val="TableRow"/>
            </w:pPr>
            <w:r>
              <w:t>Recovery premium funding allocation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B" w14:textId="77B42B61" w:rsidR="009076C9" w:rsidRDefault="009076C9">
            <w:pPr>
              <w:pStyle w:val="TableRow"/>
            </w:pPr>
            <w:r>
              <w:t>£</w:t>
            </w:r>
            <w:r w:rsidR="00F62E28">
              <w:t>8,990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4379A45B" w14:textId="0939CE4B" w:rsidR="009076C9" w:rsidRDefault="00FE648C" w:rsidP="009076C9">
            <w:pPr>
              <w:pStyle w:val="TableRow"/>
              <w:ind w:left="0"/>
            </w:pPr>
            <w:r>
              <w:t xml:space="preserve"> £</w:t>
            </w:r>
            <w:r w:rsidR="00F62E28">
              <w:t>4,640</w:t>
            </w:r>
          </w:p>
        </w:tc>
      </w:tr>
      <w:tr w:rsidR="00FE648C" w14:paraId="2A7D54DF" w14:textId="37CCBC29" w:rsidTr="009076C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9076C9" w:rsidRDefault="009076C9" w:rsidP="009C0914">
            <w:pPr>
              <w:pStyle w:val="TableRow"/>
              <w:spacing w:after="120"/>
            </w:pPr>
            <w:r>
              <w:t xml:space="preserve">Pupil premium (and recovery premium*) funding carried forward from previous years </w:t>
            </w:r>
            <w:r w:rsidRPr="008E000B">
              <w:rPr>
                <w:i/>
                <w:iCs/>
              </w:rPr>
              <w:t>(enter £0 if not applicable)</w:t>
            </w:r>
          </w:p>
          <w:p w14:paraId="2A7D54DD" w14:textId="70EB550D" w:rsidR="009076C9" w:rsidRPr="00586FBC" w:rsidRDefault="009076C9">
            <w:pPr>
              <w:pStyle w:val="TableRow"/>
              <w:rPr>
                <w:i/>
                <w:iCs/>
              </w:rPr>
            </w:pPr>
            <w:r w:rsidRPr="00586FBC">
              <w:rPr>
                <w:i/>
                <w:iCs/>
              </w:rPr>
              <w:t xml:space="preserve">*Recovery premium </w:t>
            </w:r>
            <w:r>
              <w:rPr>
                <w:i/>
                <w:iCs/>
              </w:rPr>
              <w:t xml:space="preserve">received in academic year 2021 to 2022 can be carried forward to academic year 2022 to 2023. Recovery premium received in academic year 2022 to 2023 cannot be carried forward to 2023 to 2024. </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DE" w14:textId="5D544DF9" w:rsidR="009076C9" w:rsidRDefault="009076C9">
            <w:pPr>
              <w:pStyle w:val="TableRow"/>
            </w:pPr>
            <w:r>
              <w:t>£</w:t>
            </w:r>
            <w:r w:rsidR="00FE648C">
              <w:t>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3A6FA24C" w14:textId="131B37F6" w:rsidR="009076C9" w:rsidRDefault="00FE648C" w:rsidP="009076C9">
            <w:pPr>
              <w:pStyle w:val="TableRow"/>
              <w:ind w:left="0"/>
            </w:pPr>
            <w:r>
              <w:t xml:space="preserve"> £0</w:t>
            </w:r>
          </w:p>
          <w:p w14:paraId="445B3F7F" w14:textId="037BAB84" w:rsidR="009076C9" w:rsidRDefault="009076C9" w:rsidP="009076C9">
            <w:pPr>
              <w:pStyle w:val="TableRow"/>
              <w:ind w:left="0"/>
            </w:pPr>
          </w:p>
        </w:tc>
      </w:tr>
      <w:tr w:rsidR="00FE648C" w14:paraId="2A7D54E3" w14:textId="3AE56B20" w:rsidTr="009076C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9076C9" w:rsidRDefault="009076C9" w:rsidP="009C0914">
            <w:pPr>
              <w:pStyle w:val="TableRow"/>
              <w:spacing w:after="120"/>
              <w:rPr>
                <w:b/>
              </w:rPr>
            </w:pPr>
            <w:r>
              <w:rPr>
                <w:b/>
              </w:rPr>
              <w:t>Total budget for this academic year</w:t>
            </w:r>
          </w:p>
          <w:p w14:paraId="2A7D54E1" w14:textId="77777777" w:rsidR="009076C9" w:rsidRPr="003C4388" w:rsidRDefault="009076C9">
            <w:pPr>
              <w:pStyle w:val="TableRow"/>
              <w:rPr>
                <w:i/>
                <w:iCs/>
              </w:rPr>
            </w:pPr>
            <w:r w:rsidRPr="003C4388">
              <w:rPr>
                <w:i/>
                <w:iCs/>
              </w:rPr>
              <w:t>If your school is an academy in a trust that pools this funding, state the amount available to your school this academic year</w:t>
            </w:r>
          </w:p>
        </w:tc>
        <w:tc>
          <w:tcPr>
            <w:tcW w:w="13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2A7D54E2" w14:textId="4C8CBECD" w:rsidR="009076C9" w:rsidRDefault="009076C9">
            <w:pPr>
              <w:pStyle w:val="TableRow"/>
            </w:pPr>
            <w:r>
              <w:t>£</w:t>
            </w:r>
            <w:r w:rsidR="00F62E28">
              <w:t>92,090</w:t>
            </w:r>
          </w:p>
        </w:tc>
        <w:tc>
          <w:tcPr>
            <w:tcW w:w="1575"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0E4B8D62" w14:textId="64D63846" w:rsidR="009076C9" w:rsidRDefault="00F62E28" w:rsidP="009076C9">
            <w:pPr>
              <w:pStyle w:val="TableRow"/>
              <w:ind w:left="0"/>
            </w:pPr>
            <w:r>
              <w:t xml:space="preserve">  £47895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0F6F8" w14:textId="795FB911" w:rsidR="00AD2FB6" w:rsidRDefault="001555E7">
            <w:pPr>
              <w:pStyle w:val="ListParagraph"/>
              <w:numPr>
                <w:ilvl w:val="0"/>
                <w:numId w:val="13"/>
              </w:numPr>
              <w:rPr>
                <w:i/>
                <w:iCs/>
              </w:rPr>
            </w:pPr>
            <w:r>
              <w:rPr>
                <w:i/>
                <w:iCs/>
              </w:rPr>
              <w:t>Our main aims for our pupils for whom pupil premium is received, is for them to align their achievements with those of all pupils and enable them to achieve their potential, regardless of financial</w:t>
            </w:r>
            <w:r w:rsidR="00780D10">
              <w:rPr>
                <w:i/>
                <w:iCs/>
              </w:rPr>
              <w:t xml:space="preserve"> or social</w:t>
            </w:r>
            <w:r>
              <w:rPr>
                <w:i/>
                <w:iCs/>
              </w:rPr>
              <w:t xml:space="preserve"> hardships.  </w:t>
            </w:r>
          </w:p>
          <w:p w14:paraId="2A7D54E7" w14:textId="61840875" w:rsidR="00E66558" w:rsidRDefault="001555E7">
            <w:pPr>
              <w:pStyle w:val="ListParagraph"/>
              <w:numPr>
                <w:ilvl w:val="0"/>
                <w:numId w:val="13"/>
              </w:numPr>
              <w:rPr>
                <w:i/>
                <w:iCs/>
              </w:rPr>
            </w:pPr>
            <w:r>
              <w:rPr>
                <w:i/>
                <w:iCs/>
              </w:rPr>
              <w:t xml:space="preserve">Our strategy is designed to level up access to learning by identifying and breaking down any barriers to learning; </w:t>
            </w:r>
            <w:r w:rsidR="00FC211A">
              <w:rPr>
                <w:i/>
                <w:iCs/>
              </w:rPr>
              <w:t xml:space="preserve">gaps built up during the </w:t>
            </w:r>
            <w:proofErr w:type="spellStart"/>
            <w:r w:rsidR="00FC211A">
              <w:rPr>
                <w:i/>
                <w:iCs/>
              </w:rPr>
              <w:t>Covid</w:t>
            </w:r>
            <w:proofErr w:type="spellEnd"/>
            <w:r w:rsidR="00FC211A">
              <w:rPr>
                <w:i/>
                <w:iCs/>
              </w:rPr>
              <w:t xml:space="preserve"> Years, </w:t>
            </w:r>
            <w:r>
              <w:rPr>
                <w:i/>
                <w:iCs/>
              </w:rPr>
              <w:t>attitude, aspiration, homework access, technological access</w:t>
            </w:r>
            <w:r w:rsidR="00AD2FB6">
              <w:rPr>
                <w:i/>
                <w:iCs/>
              </w:rPr>
              <w:t xml:space="preserve">, building self-esteem and working with parents through targeted support meetings. </w:t>
            </w:r>
          </w:p>
          <w:p w14:paraId="5E3A7976" w14:textId="77777777" w:rsidR="00AD2FB6" w:rsidRDefault="00AD2FB6">
            <w:pPr>
              <w:pStyle w:val="ListParagraph"/>
              <w:numPr>
                <w:ilvl w:val="0"/>
                <w:numId w:val="13"/>
              </w:numPr>
              <w:rPr>
                <w:i/>
                <w:iCs/>
              </w:rPr>
            </w:pPr>
            <w:r>
              <w:rPr>
                <w:i/>
                <w:iCs/>
              </w:rPr>
              <w:t>Key principles of our strategy:</w:t>
            </w:r>
          </w:p>
          <w:p w14:paraId="47563025" w14:textId="0B455CAE" w:rsidR="00E66558" w:rsidRDefault="00AD2FB6" w:rsidP="00AD2FB6">
            <w:pPr>
              <w:pStyle w:val="ListParagraph"/>
              <w:numPr>
                <w:ilvl w:val="0"/>
                <w:numId w:val="14"/>
              </w:numPr>
              <w:rPr>
                <w:i/>
                <w:iCs/>
              </w:rPr>
            </w:pPr>
            <w:r>
              <w:rPr>
                <w:i/>
                <w:iCs/>
              </w:rPr>
              <w:t>Highlighting vulnerabilities of pupils, with relevant staff</w:t>
            </w:r>
          </w:p>
          <w:p w14:paraId="7F0136CE" w14:textId="4AF12584" w:rsidR="000A15FC" w:rsidRDefault="000A15FC" w:rsidP="00AD2FB6">
            <w:pPr>
              <w:pStyle w:val="ListParagraph"/>
              <w:numPr>
                <w:ilvl w:val="0"/>
                <w:numId w:val="14"/>
              </w:numPr>
              <w:rPr>
                <w:i/>
                <w:iCs/>
              </w:rPr>
            </w:pPr>
            <w:r>
              <w:rPr>
                <w:i/>
                <w:iCs/>
              </w:rPr>
              <w:t>Using appropriate assessment tools to identify need and provide a measurable baseline</w:t>
            </w:r>
          </w:p>
          <w:p w14:paraId="2BB927EB" w14:textId="7A69FBAE" w:rsidR="00AD2FB6" w:rsidRDefault="00AD2FB6" w:rsidP="00AD2FB6">
            <w:pPr>
              <w:pStyle w:val="ListParagraph"/>
              <w:numPr>
                <w:ilvl w:val="0"/>
                <w:numId w:val="14"/>
              </w:numPr>
              <w:rPr>
                <w:i/>
                <w:iCs/>
              </w:rPr>
            </w:pPr>
            <w:r>
              <w:rPr>
                <w:i/>
                <w:iCs/>
              </w:rPr>
              <w:t>Building self-esteem through targeted support in class, groups and individual work, by the use of our experienced family support worker</w:t>
            </w:r>
          </w:p>
          <w:p w14:paraId="62A910A7" w14:textId="77777777" w:rsidR="00AD2FB6" w:rsidRDefault="00AD2FB6" w:rsidP="00AD2FB6">
            <w:pPr>
              <w:pStyle w:val="ListParagraph"/>
              <w:numPr>
                <w:ilvl w:val="0"/>
                <w:numId w:val="14"/>
              </w:numPr>
              <w:rPr>
                <w:i/>
                <w:iCs/>
              </w:rPr>
            </w:pPr>
            <w:r>
              <w:rPr>
                <w:i/>
                <w:iCs/>
              </w:rPr>
              <w:t>Use of PSHE/RSE and RE schemes, to help relationships and emotional development</w:t>
            </w:r>
          </w:p>
          <w:p w14:paraId="7BF73F54" w14:textId="74C1975F" w:rsidR="00AD2FB6" w:rsidRDefault="00AD2FB6" w:rsidP="00AD2FB6">
            <w:pPr>
              <w:pStyle w:val="ListParagraph"/>
              <w:numPr>
                <w:ilvl w:val="0"/>
                <w:numId w:val="14"/>
              </w:numPr>
              <w:rPr>
                <w:i/>
                <w:iCs/>
              </w:rPr>
            </w:pPr>
            <w:r>
              <w:rPr>
                <w:i/>
                <w:iCs/>
              </w:rPr>
              <w:t>Provision of adult support, targeted to learning activities to</w:t>
            </w:r>
            <w:r w:rsidR="000A15FC">
              <w:rPr>
                <w:i/>
                <w:iCs/>
              </w:rPr>
              <w:t xml:space="preserve"> provide reassurance,</w:t>
            </w:r>
            <w:r>
              <w:rPr>
                <w:i/>
                <w:iCs/>
              </w:rPr>
              <w:t xml:space="preserve"> ensure access, concentration and emotion coaching through challenges</w:t>
            </w:r>
          </w:p>
          <w:p w14:paraId="2A7D54E9" w14:textId="45D5C8D6" w:rsidR="00871477" w:rsidRDefault="00871477" w:rsidP="00AD2FB6">
            <w:pPr>
              <w:pStyle w:val="ListParagraph"/>
              <w:numPr>
                <w:ilvl w:val="0"/>
                <w:numId w:val="14"/>
              </w:numPr>
              <w:rPr>
                <w:i/>
                <w:iCs/>
              </w:rPr>
            </w:pPr>
            <w:r>
              <w:rPr>
                <w:i/>
                <w:iCs/>
              </w:rPr>
              <w:t>Training staff and ensuring everyone on the staff team is promoting the same realistic, but challenging expectations for all pupils and tailoring access accordingly</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443E5" w14:textId="77777777" w:rsidR="00E66558" w:rsidRDefault="00E66558">
            <w:pPr>
              <w:pStyle w:val="TableRowCentered"/>
              <w:jc w:val="left"/>
              <w:rPr>
                <w:i/>
                <w:iCs/>
                <w:sz w:val="22"/>
                <w:szCs w:val="22"/>
              </w:rPr>
            </w:pPr>
          </w:p>
          <w:p w14:paraId="2A7D54F1" w14:textId="227048B2" w:rsidR="00F62E28" w:rsidRDefault="000A15FC">
            <w:pPr>
              <w:pStyle w:val="TableRowCentered"/>
              <w:jc w:val="left"/>
            </w:pPr>
            <w:r>
              <w:t>Poor reading skills; p</w:t>
            </w:r>
            <w:r w:rsidR="00F62E28">
              <w:t>upils not completing homework, or reading at home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E1D078C" w:rsidR="00E66558" w:rsidRDefault="00F62E28">
            <w:pPr>
              <w:pStyle w:val="TableRowCentered"/>
              <w:jc w:val="left"/>
              <w:rPr>
                <w:sz w:val="22"/>
                <w:szCs w:val="22"/>
              </w:rPr>
            </w:pPr>
            <w:r>
              <w:rPr>
                <w:sz w:val="22"/>
                <w:szCs w:val="22"/>
              </w:rPr>
              <w:t>Motivating middle and low achieving children to ensure they can access the curriculum, their learning needs are met and that they are able to achieve their full potential.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58F5E41" w:rsidR="00E66558" w:rsidRDefault="00F62E28">
            <w:pPr>
              <w:pStyle w:val="TableRowCentered"/>
              <w:jc w:val="left"/>
              <w:rPr>
                <w:sz w:val="22"/>
                <w:szCs w:val="22"/>
              </w:rPr>
            </w:pPr>
            <w:r>
              <w:rPr>
                <w:sz w:val="22"/>
                <w:szCs w:val="22"/>
              </w:rPr>
              <w:t>Low self-esteem, low expectations and low aspirations (pupils and parents)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CCF583E" w:rsidR="00E66558" w:rsidRDefault="00F62E28">
            <w:pPr>
              <w:pStyle w:val="TableRowCentered"/>
              <w:jc w:val="left"/>
              <w:rPr>
                <w:iCs/>
                <w:sz w:val="22"/>
              </w:rPr>
            </w:pPr>
            <w:r>
              <w:rPr>
                <w:iCs/>
                <w:sz w:val="22"/>
              </w:rPr>
              <w:t>Attendance – raise to at least national levels and improve their previous best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BE97B8" w:rsidR="00E66558" w:rsidRDefault="00F62E28">
            <w:pPr>
              <w:pStyle w:val="TableRowCentered"/>
              <w:jc w:val="left"/>
              <w:rPr>
                <w:iCs/>
                <w:sz w:val="22"/>
              </w:rPr>
            </w:pPr>
            <w:r>
              <w:rPr>
                <w:iCs/>
                <w:sz w:val="22"/>
              </w:rPr>
              <w:t>Rise in social, emotional and mental health difficulties that children are experiencing (Norfolk and National issue) – in particular, linking to the pandemic and support needed for social skills development</w:t>
            </w:r>
          </w:p>
        </w:tc>
      </w:tr>
      <w:tr w:rsidR="00F62E28" w14:paraId="2A1F985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96D5" w14:textId="19241A79" w:rsidR="00F62E28" w:rsidRDefault="00F62E28">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F2A1E" w14:textId="36D508CF" w:rsidR="00F62E28" w:rsidRPr="00AD2FB6" w:rsidRDefault="00073335">
            <w:pPr>
              <w:pStyle w:val="TableRowCentered"/>
              <w:jc w:val="left"/>
              <w:rPr>
                <w:iCs/>
                <w:sz w:val="22"/>
                <w:szCs w:val="22"/>
              </w:rPr>
            </w:pPr>
            <w:r w:rsidRPr="00AD2FB6">
              <w:rPr>
                <w:color w:val="000000"/>
                <w:sz w:val="22"/>
                <w:szCs w:val="22"/>
              </w:rPr>
              <w:t>The rural context of each academy and being able to ensure that all children have opportunities through the curriculum and that ‘cultural capital’ is a key part of pupil learning – this includes access to reading texts.</w:t>
            </w:r>
          </w:p>
        </w:tc>
      </w:tr>
      <w:tr w:rsidR="00AD2FB6" w14:paraId="250F7C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3B2F" w14:textId="5E39797A" w:rsidR="00AD2FB6" w:rsidRDefault="00AD2FB6">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26DE9" w14:textId="0AE7301B" w:rsidR="00AD2FB6" w:rsidRPr="00AD2FB6" w:rsidRDefault="00AD2FB6">
            <w:pPr>
              <w:pStyle w:val="TableRowCentered"/>
              <w:jc w:val="left"/>
              <w:rPr>
                <w:color w:val="000000"/>
                <w:sz w:val="22"/>
                <w:szCs w:val="22"/>
              </w:rPr>
            </w:pPr>
            <w:r>
              <w:rPr>
                <w:color w:val="000000"/>
                <w:sz w:val="22"/>
                <w:szCs w:val="22"/>
              </w:rPr>
              <w:t>Ensuring all staff have the same realistic but high expectation for all pupils – this is addressed through staff training</w:t>
            </w:r>
          </w:p>
        </w:tc>
      </w:tr>
      <w:tr w:rsidR="00AE7710" w14:paraId="582BD33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4885F" w14:textId="2452B408" w:rsidR="00AE7710" w:rsidRDefault="00AE7710">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09834" w14:textId="252E562D" w:rsidR="00AE7710" w:rsidRDefault="00AE7710">
            <w:pPr>
              <w:pStyle w:val="TableRowCentered"/>
              <w:jc w:val="left"/>
              <w:rPr>
                <w:color w:val="000000"/>
                <w:sz w:val="22"/>
                <w:szCs w:val="22"/>
              </w:rPr>
            </w:pPr>
            <w:r>
              <w:rPr>
                <w:color w:val="000000"/>
                <w:sz w:val="22"/>
                <w:szCs w:val="22"/>
              </w:rPr>
              <w:t>Address financial barriers to pupil and family confidence, self-esteem, through supporting uniform purchases, subsidising trips and providing access to technology at home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681"/>
        <w:gridCol w:w="5805"/>
      </w:tblGrid>
      <w:tr w:rsidR="00E66558" w14:paraId="2A7D5503"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73335" w14:paraId="2A7D5506" w14:textId="77777777" w:rsidTr="00237975">
        <w:trPr>
          <w:trHeight w:val="1097"/>
        </w:trPr>
        <w:tc>
          <w:tcPr>
            <w:tcW w:w="368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5003EB6" w14:textId="01CF463C" w:rsidR="00073335" w:rsidRDefault="00073335" w:rsidP="003B3F74">
            <w:pPr>
              <w:pStyle w:val="TableRow"/>
              <w:numPr>
                <w:ilvl w:val="0"/>
                <w:numId w:val="15"/>
              </w:numPr>
              <w:rPr>
                <w:color w:val="000000"/>
                <w:sz w:val="22"/>
                <w:szCs w:val="22"/>
              </w:rPr>
            </w:pPr>
            <w:r>
              <w:rPr>
                <w:color w:val="000000"/>
                <w:sz w:val="22"/>
                <w:szCs w:val="22"/>
              </w:rPr>
              <w:t>Increased reading scores for all pupils</w:t>
            </w:r>
          </w:p>
          <w:p w14:paraId="07C61DED" w14:textId="5676D46E" w:rsidR="00073335" w:rsidRDefault="00073335" w:rsidP="00073335">
            <w:pPr>
              <w:pStyle w:val="TableRow"/>
              <w:rPr>
                <w:color w:val="000000"/>
                <w:sz w:val="22"/>
                <w:szCs w:val="22"/>
              </w:rPr>
            </w:pPr>
          </w:p>
          <w:p w14:paraId="6F9B46B1" w14:textId="32F3D88E" w:rsidR="00073335" w:rsidRDefault="00073335" w:rsidP="00073335">
            <w:pPr>
              <w:pStyle w:val="TableRow"/>
              <w:rPr>
                <w:color w:val="000000"/>
                <w:sz w:val="22"/>
                <w:szCs w:val="22"/>
              </w:rPr>
            </w:pPr>
          </w:p>
          <w:p w14:paraId="2A7D5504" w14:textId="1B5BCE22" w:rsidR="00073335" w:rsidRPr="00073335" w:rsidRDefault="00073335" w:rsidP="00073335">
            <w:pPr>
              <w:pStyle w:val="TableRow"/>
              <w:rPr>
                <w:sz w:val="22"/>
                <w:szCs w:val="22"/>
              </w:rPr>
            </w:pPr>
          </w:p>
        </w:tc>
        <w:tc>
          <w:tcPr>
            <w:tcW w:w="58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9D4B61" w14:textId="0C5FD733" w:rsidR="00073335" w:rsidRDefault="00073335" w:rsidP="00073335">
            <w:pPr>
              <w:pStyle w:val="TableRowCentered"/>
              <w:ind w:left="0"/>
              <w:jc w:val="left"/>
              <w:rPr>
                <w:color w:val="000000"/>
                <w:sz w:val="22"/>
                <w:szCs w:val="22"/>
              </w:rPr>
            </w:pPr>
            <w:r>
              <w:rPr>
                <w:color w:val="000000"/>
                <w:sz w:val="22"/>
                <w:szCs w:val="22"/>
              </w:rPr>
              <w:t>Salford and SAT reading scores increase from previous best (Use Pupil Asset and other assessment data)</w:t>
            </w:r>
          </w:p>
          <w:p w14:paraId="2A7D5505" w14:textId="2088D0B6" w:rsidR="0048235A" w:rsidRPr="00073335" w:rsidRDefault="0048235A" w:rsidP="0048235A">
            <w:pPr>
              <w:pStyle w:val="TableRowCentered"/>
              <w:ind w:left="0"/>
              <w:jc w:val="left"/>
              <w:rPr>
                <w:sz w:val="22"/>
                <w:szCs w:val="22"/>
              </w:rPr>
            </w:pPr>
          </w:p>
        </w:tc>
      </w:tr>
      <w:tr w:rsidR="00AD2FB6" w14:paraId="7828C706" w14:textId="77777777" w:rsidTr="00237975">
        <w:trPr>
          <w:trHeight w:val="1313"/>
        </w:trPr>
        <w:tc>
          <w:tcPr>
            <w:tcW w:w="368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F100" w14:textId="77777777" w:rsidR="00AD2FB6" w:rsidRDefault="00AD2FB6" w:rsidP="003B3F74">
            <w:pPr>
              <w:pStyle w:val="TableRow"/>
              <w:numPr>
                <w:ilvl w:val="0"/>
                <w:numId w:val="15"/>
              </w:numPr>
              <w:rPr>
                <w:color w:val="000000"/>
                <w:sz w:val="22"/>
                <w:szCs w:val="22"/>
              </w:rPr>
            </w:pPr>
            <w:r>
              <w:rPr>
                <w:color w:val="000000"/>
                <w:sz w:val="22"/>
                <w:szCs w:val="22"/>
              </w:rPr>
              <w:t>Interventions in school are planned and making a difference</w:t>
            </w:r>
          </w:p>
          <w:p w14:paraId="4C9D6557" w14:textId="77777777" w:rsidR="00AD2FB6" w:rsidRDefault="00AD2FB6" w:rsidP="00AD2FB6">
            <w:pPr>
              <w:pStyle w:val="TableRow"/>
              <w:rPr>
                <w:color w:val="000000"/>
                <w:sz w:val="22"/>
                <w:szCs w:val="22"/>
              </w:rPr>
            </w:pPr>
          </w:p>
          <w:p w14:paraId="4B7D0125" w14:textId="77777777" w:rsidR="00AD2FB6" w:rsidRDefault="00AD2FB6" w:rsidP="00073335">
            <w:pPr>
              <w:pStyle w:val="TableRow"/>
              <w:rPr>
                <w:color w:val="000000"/>
                <w:sz w:val="22"/>
                <w:szCs w:val="22"/>
              </w:rPr>
            </w:pPr>
          </w:p>
        </w:tc>
        <w:tc>
          <w:tcPr>
            <w:tcW w:w="580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04FE2" w14:textId="77777777" w:rsidR="00AD2FB6" w:rsidRDefault="00AD2FB6" w:rsidP="00AD2FB6">
            <w:pPr>
              <w:pStyle w:val="TableRowCentered"/>
              <w:ind w:left="0"/>
              <w:jc w:val="left"/>
              <w:rPr>
                <w:sz w:val="22"/>
                <w:szCs w:val="22"/>
              </w:rPr>
            </w:pPr>
            <w:r>
              <w:rPr>
                <w:sz w:val="22"/>
                <w:szCs w:val="22"/>
              </w:rPr>
              <w:t>Intervention recording sheets are completed</w:t>
            </w:r>
          </w:p>
          <w:p w14:paraId="15A1B851" w14:textId="7807B864" w:rsidR="00AD2FB6" w:rsidRDefault="00AD2FB6" w:rsidP="00AD2FB6">
            <w:pPr>
              <w:pStyle w:val="TableRowCentered"/>
              <w:ind w:left="0"/>
              <w:jc w:val="left"/>
              <w:rPr>
                <w:color w:val="000000"/>
                <w:sz w:val="22"/>
                <w:szCs w:val="22"/>
              </w:rPr>
            </w:pPr>
            <w:r>
              <w:rPr>
                <w:sz w:val="22"/>
                <w:szCs w:val="22"/>
              </w:rPr>
              <w:t>DATA at key times, are collected and show good progress in reading and writing (and access to reading in other subjects)</w:t>
            </w:r>
            <w:bookmarkStart w:id="17" w:name="_GoBack"/>
            <w:bookmarkEnd w:id="17"/>
          </w:p>
        </w:tc>
      </w:tr>
      <w:tr w:rsidR="00E66558" w14:paraId="2A7D5509"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44108" w14:textId="77777777" w:rsidR="00073335" w:rsidRDefault="00073335" w:rsidP="003B3F74">
            <w:pPr>
              <w:pStyle w:val="TableRow"/>
              <w:numPr>
                <w:ilvl w:val="0"/>
                <w:numId w:val="15"/>
              </w:numPr>
              <w:rPr>
                <w:color w:val="000000"/>
                <w:sz w:val="22"/>
                <w:szCs w:val="22"/>
              </w:rPr>
            </w:pPr>
            <w:r>
              <w:rPr>
                <w:color w:val="000000"/>
                <w:sz w:val="22"/>
                <w:szCs w:val="22"/>
              </w:rPr>
              <w:t>Increased attendance for key families</w:t>
            </w:r>
          </w:p>
          <w:p w14:paraId="2A7D5507"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C15D" w14:textId="4E84B9F3" w:rsidR="00E66558" w:rsidRDefault="00073335" w:rsidP="00073335">
            <w:pPr>
              <w:pStyle w:val="TableRowCentered"/>
              <w:ind w:left="0"/>
              <w:jc w:val="left"/>
              <w:rPr>
                <w:sz w:val="22"/>
                <w:szCs w:val="22"/>
              </w:rPr>
            </w:pPr>
            <w:r>
              <w:rPr>
                <w:sz w:val="22"/>
                <w:szCs w:val="22"/>
              </w:rPr>
              <w:t xml:space="preserve">Attendance tracking in place.  Robust system for challenging parents in place, letters being sent home and meeting minutes show good </w:t>
            </w:r>
            <w:r w:rsidR="00AD2FB6">
              <w:rPr>
                <w:sz w:val="22"/>
                <w:szCs w:val="22"/>
              </w:rPr>
              <w:t xml:space="preserve">early help and </w:t>
            </w:r>
            <w:r>
              <w:rPr>
                <w:sz w:val="22"/>
                <w:szCs w:val="22"/>
              </w:rPr>
              <w:t xml:space="preserve">support being offered to parents. </w:t>
            </w:r>
          </w:p>
          <w:p w14:paraId="083D8E55" w14:textId="77777777" w:rsidR="0048235A" w:rsidRDefault="0048235A" w:rsidP="00073335">
            <w:pPr>
              <w:pStyle w:val="TableRowCentered"/>
              <w:ind w:left="0"/>
              <w:jc w:val="left"/>
              <w:rPr>
                <w:sz w:val="22"/>
                <w:szCs w:val="22"/>
              </w:rPr>
            </w:pPr>
            <w:r>
              <w:rPr>
                <w:sz w:val="22"/>
                <w:szCs w:val="22"/>
              </w:rPr>
              <w:t>Staff aware of attendance issues</w:t>
            </w:r>
          </w:p>
          <w:p w14:paraId="2A7D5508" w14:textId="35709B3A" w:rsidR="0048235A" w:rsidRDefault="0048235A" w:rsidP="00073335">
            <w:pPr>
              <w:pStyle w:val="TableRowCentered"/>
              <w:ind w:left="0"/>
              <w:jc w:val="left"/>
              <w:rPr>
                <w:sz w:val="22"/>
                <w:szCs w:val="22"/>
              </w:rPr>
            </w:pPr>
            <w:r>
              <w:rPr>
                <w:sz w:val="22"/>
                <w:szCs w:val="22"/>
              </w:rPr>
              <w:t>Data shows increases in attainment in core subjects</w:t>
            </w:r>
          </w:p>
        </w:tc>
      </w:tr>
      <w:tr w:rsidR="00E66558" w14:paraId="2A7D550C"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779B3" w14:textId="77777777" w:rsidR="0048235A" w:rsidRDefault="0048235A" w:rsidP="003B3F74">
            <w:pPr>
              <w:pStyle w:val="TableRow"/>
              <w:numPr>
                <w:ilvl w:val="0"/>
                <w:numId w:val="15"/>
              </w:numPr>
              <w:rPr>
                <w:color w:val="000000"/>
                <w:sz w:val="22"/>
                <w:szCs w:val="22"/>
              </w:rPr>
            </w:pPr>
            <w:r>
              <w:rPr>
                <w:color w:val="000000"/>
                <w:sz w:val="22"/>
                <w:szCs w:val="22"/>
              </w:rPr>
              <w:t>Families feel supported and know where to go for financial or social support</w:t>
            </w:r>
          </w:p>
          <w:p w14:paraId="2A7D550A"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5D072" w14:textId="77777777" w:rsidR="00E66558" w:rsidRDefault="0048235A">
            <w:pPr>
              <w:pStyle w:val="TableRowCentered"/>
              <w:jc w:val="left"/>
              <w:rPr>
                <w:sz w:val="22"/>
                <w:szCs w:val="22"/>
              </w:rPr>
            </w:pPr>
            <w:r>
              <w:rPr>
                <w:sz w:val="22"/>
                <w:szCs w:val="22"/>
              </w:rPr>
              <w:t>Feedback from parents is good</w:t>
            </w:r>
          </w:p>
          <w:p w14:paraId="2A7D550B" w14:textId="2563097C" w:rsidR="0048235A" w:rsidRDefault="0048235A">
            <w:pPr>
              <w:pStyle w:val="TableRowCentered"/>
              <w:jc w:val="left"/>
              <w:rPr>
                <w:sz w:val="22"/>
                <w:szCs w:val="22"/>
              </w:rPr>
            </w:pPr>
            <w:r>
              <w:rPr>
                <w:sz w:val="22"/>
                <w:szCs w:val="22"/>
              </w:rPr>
              <w:t>Support in place – evidenced through EHAP system</w:t>
            </w:r>
          </w:p>
        </w:tc>
      </w:tr>
      <w:tr w:rsidR="00E66558" w14:paraId="2A7D550F"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1C75A" w14:textId="77777777" w:rsidR="0048235A" w:rsidRDefault="0048235A" w:rsidP="003B3F74">
            <w:pPr>
              <w:pStyle w:val="TableRow"/>
              <w:numPr>
                <w:ilvl w:val="0"/>
                <w:numId w:val="15"/>
              </w:numPr>
              <w:rPr>
                <w:color w:val="000000"/>
                <w:sz w:val="22"/>
                <w:szCs w:val="22"/>
              </w:rPr>
            </w:pPr>
            <w:r>
              <w:rPr>
                <w:color w:val="000000"/>
                <w:sz w:val="22"/>
                <w:szCs w:val="22"/>
              </w:rPr>
              <w:t>School parent sessions are well attended</w:t>
            </w:r>
          </w:p>
          <w:p w14:paraId="2A7D550D" w14:textId="77777777" w:rsidR="00E66558" w:rsidRDefault="00E66558">
            <w:pPr>
              <w:pStyle w:val="TableRow"/>
              <w:rPr>
                <w:sz w:val="22"/>
                <w:szCs w:val="22"/>
              </w:rPr>
            </w:pP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B8D99CC" w:rsidR="00E66558" w:rsidRDefault="0048235A">
            <w:pPr>
              <w:pStyle w:val="TableRowCentered"/>
              <w:jc w:val="left"/>
              <w:rPr>
                <w:sz w:val="22"/>
                <w:szCs w:val="22"/>
              </w:rPr>
            </w:pPr>
            <w:r>
              <w:rPr>
                <w:sz w:val="22"/>
                <w:szCs w:val="22"/>
              </w:rPr>
              <w:t>Better relationships seen across the school.  PP funded pupils are keen in lessons, are supported at home and gaps are closing</w:t>
            </w:r>
          </w:p>
        </w:tc>
      </w:tr>
      <w:tr w:rsidR="00AD2FB6" w14:paraId="7B626E97"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A63D" w14:textId="46FA4A42" w:rsidR="00AD2FB6" w:rsidRDefault="00AD2FB6" w:rsidP="003B3F74">
            <w:pPr>
              <w:pStyle w:val="TableRow"/>
              <w:numPr>
                <w:ilvl w:val="0"/>
                <w:numId w:val="15"/>
              </w:numPr>
              <w:rPr>
                <w:color w:val="000000"/>
                <w:sz w:val="22"/>
                <w:szCs w:val="22"/>
              </w:rPr>
            </w:pPr>
            <w:r>
              <w:rPr>
                <w:color w:val="000000"/>
                <w:sz w:val="22"/>
                <w:szCs w:val="22"/>
              </w:rPr>
              <w:t>High expectations placed upon all pupils</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92662" w14:textId="52CD6B92" w:rsidR="00AD2FB6" w:rsidRDefault="00AD2FB6">
            <w:pPr>
              <w:pStyle w:val="TableRowCentered"/>
              <w:jc w:val="left"/>
              <w:rPr>
                <w:sz w:val="22"/>
                <w:szCs w:val="22"/>
              </w:rPr>
            </w:pPr>
            <w:r>
              <w:rPr>
                <w:sz w:val="22"/>
                <w:szCs w:val="22"/>
              </w:rPr>
              <w:t xml:space="preserve">Support and challenge </w:t>
            </w:r>
            <w:proofErr w:type="gramStart"/>
            <w:r>
              <w:rPr>
                <w:sz w:val="22"/>
                <w:szCs w:val="22"/>
              </w:rPr>
              <w:t>is</w:t>
            </w:r>
            <w:proofErr w:type="gramEnd"/>
            <w:r>
              <w:rPr>
                <w:sz w:val="22"/>
                <w:szCs w:val="22"/>
              </w:rPr>
              <w:t xml:space="preserve"> realistic but high in terms of expectation – no excuses but appropriate and targeted support in place</w:t>
            </w:r>
          </w:p>
        </w:tc>
      </w:tr>
      <w:tr w:rsidR="003C6F7C" w14:paraId="43062F48"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3C7B9" w14:textId="4545E50C" w:rsidR="003C6F7C" w:rsidRDefault="003C6F7C" w:rsidP="003B3F74">
            <w:pPr>
              <w:pStyle w:val="TableRow"/>
              <w:numPr>
                <w:ilvl w:val="0"/>
                <w:numId w:val="15"/>
              </w:numPr>
              <w:rPr>
                <w:color w:val="000000"/>
                <w:sz w:val="22"/>
                <w:szCs w:val="22"/>
              </w:rPr>
            </w:pPr>
            <w:r>
              <w:rPr>
                <w:color w:val="000000"/>
                <w:sz w:val="22"/>
                <w:szCs w:val="22"/>
              </w:rPr>
              <w:lastRenderedPageBreak/>
              <w:t>Increase confidence levels and self-esteem</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1D787" w14:textId="15E380EB" w:rsidR="003C6F7C" w:rsidRDefault="003C6F7C">
            <w:pPr>
              <w:pStyle w:val="TableRowCentered"/>
              <w:jc w:val="left"/>
              <w:rPr>
                <w:sz w:val="22"/>
                <w:szCs w:val="22"/>
              </w:rPr>
            </w:pPr>
            <w:r>
              <w:rPr>
                <w:sz w:val="22"/>
                <w:szCs w:val="22"/>
              </w:rPr>
              <w:t>Engagement is increased and achievement is rising.  More pupils in PP category are achieving ARE or above.</w:t>
            </w:r>
          </w:p>
        </w:tc>
      </w:tr>
      <w:tr w:rsidR="000A15FC" w14:paraId="4119E8DA" w14:textId="77777777" w:rsidTr="00237975">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6EA52" w14:textId="55B0D82E" w:rsidR="000A15FC" w:rsidRDefault="000A15FC" w:rsidP="003B3F74">
            <w:pPr>
              <w:pStyle w:val="TableRow"/>
              <w:numPr>
                <w:ilvl w:val="0"/>
                <w:numId w:val="15"/>
              </w:numPr>
              <w:rPr>
                <w:color w:val="000000"/>
                <w:sz w:val="22"/>
                <w:szCs w:val="22"/>
              </w:rPr>
            </w:pPr>
            <w:r>
              <w:rPr>
                <w:color w:val="000000"/>
                <w:sz w:val="22"/>
                <w:szCs w:val="22"/>
              </w:rPr>
              <w:t>CPD has an impact on the quality of education and input to learning</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2255" w14:textId="26B5813F" w:rsidR="000A15FC" w:rsidRDefault="000A15FC">
            <w:pPr>
              <w:pStyle w:val="TableRowCentered"/>
              <w:jc w:val="left"/>
              <w:rPr>
                <w:sz w:val="22"/>
                <w:szCs w:val="22"/>
              </w:rPr>
            </w:pPr>
            <w:r>
              <w:rPr>
                <w:sz w:val="22"/>
                <w:szCs w:val="22"/>
              </w:rPr>
              <w:t xml:space="preserve">Quality first teaching and impact seen through interventions, evidenced through data and pupils’ work.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448B237" w:rsidR="00E66558" w:rsidRDefault="009D71E8">
      <w:r>
        <w:t xml:space="preserve">Budgeted cost: </w:t>
      </w:r>
      <w:r w:rsidR="000A15FC">
        <w:t xml:space="preserve">Emneth:  </w:t>
      </w:r>
      <w:r>
        <w:t xml:space="preserve">£ </w:t>
      </w:r>
      <w:r w:rsidR="00B41808">
        <w:t>11,000</w:t>
      </w:r>
      <w:r w:rsidR="000A15FC">
        <w:t xml:space="preserve">            Southery:  £</w:t>
      </w:r>
      <w:r w:rsidR="00B41808">
        <w:t>4</w:t>
      </w:r>
      <w:r w:rsidR="000A15FC">
        <w:t>000</w:t>
      </w:r>
    </w:p>
    <w:tbl>
      <w:tblPr>
        <w:tblW w:w="5000" w:type="pct"/>
        <w:tblCellMar>
          <w:left w:w="10" w:type="dxa"/>
          <w:right w:w="10" w:type="dxa"/>
        </w:tblCellMar>
        <w:tblLook w:val="04A0" w:firstRow="1" w:lastRow="0" w:firstColumn="1" w:lastColumn="0" w:noHBand="0" w:noVBand="1"/>
      </w:tblPr>
      <w:tblGrid>
        <w:gridCol w:w="4531"/>
        <w:gridCol w:w="2694"/>
        <w:gridCol w:w="2261"/>
      </w:tblGrid>
      <w:tr w:rsidR="00E66558" w14:paraId="2A7D5519"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4E7D8" w14:textId="77777777" w:rsidR="00E66558" w:rsidRPr="009D16E5" w:rsidRDefault="00A1403D">
            <w:pPr>
              <w:pStyle w:val="TableRow"/>
              <w:rPr>
                <w:sz w:val="22"/>
                <w:szCs w:val="22"/>
              </w:rPr>
            </w:pPr>
            <w:r w:rsidRPr="009D16E5">
              <w:rPr>
                <w:sz w:val="22"/>
                <w:szCs w:val="22"/>
              </w:rPr>
              <w:t>Staff training</w:t>
            </w:r>
            <w:r w:rsidR="00EB0B5A" w:rsidRPr="009D16E5">
              <w:rPr>
                <w:sz w:val="22"/>
                <w:szCs w:val="22"/>
              </w:rPr>
              <w:t xml:space="preserve"> </w:t>
            </w:r>
            <w:r w:rsidR="00237975" w:rsidRPr="009D16E5">
              <w:rPr>
                <w:sz w:val="22"/>
                <w:szCs w:val="22"/>
              </w:rPr>
              <w:t>– In house</w:t>
            </w:r>
          </w:p>
          <w:p w14:paraId="70133F5B" w14:textId="77777777" w:rsidR="00AE7710" w:rsidRDefault="00AE7710" w:rsidP="00AE7710">
            <w:pPr>
              <w:pStyle w:val="TableRow"/>
              <w:rPr>
                <w:sz w:val="22"/>
                <w:szCs w:val="22"/>
              </w:rPr>
            </w:pPr>
            <w:r w:rsidRPr="009D16E5">
              <w:rPr>
                <w:sz w:val="22"/>
                <w:szCs w:val="22"/>
              </w:rPr>
              <w:t>TA’s and teaching staff to attend CPD for PKC, and development of English and Maths standards required. Plus, to improve TA subject knowledge so that support is targeted and correct.</w:t>
            </w:r>
          </w:p>
          <w:p w14:paraId="2A7D551A" w14:textId="4D11CFD9" w:rsidR="009D16E5" w:rsidRPr="009D16E5" w:rsidRDefault="009D16E5" w:rsidP="00AE7710">
            <w:pPr>
              <w:pStyle w:val="TableRow"/>
              <w:rPr>
                <w:sz w:val="22"/>
                <w:szCs w:val="22"/>
              </w:rPr>
            </w:pPr>
            <w:r>
              <w:rPr>
                <w:sz w:val="22"/>
                <w:szCs w:val="22"/>
              </w:rPr>
              <w:t xml:space="preserve">Further development and training of TA to provide family support and nurture development across the school. </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0D76E0F" w:rsidR="00E66558" w:rsidRPr="009D16E5" w:rsidRDefault="00237975">
            <w:pPr>
              <w:pStyle w:val="TableRowCentered"/>
              <w:jc w:val="left"/>
              <w:rPr>
                <w:sz w:val="22"/>
                <w:szCs w:val="22"/>
              </w:rPr>
            </w:pPr>
            <w:r w:rsidRPr="009D16E5">
              <w:rPr>
                <w:sz w:val="22"/>
                <w:szCs w:val="22"/>
              </w:rPr>
              <w:t xml:space="preserve">EEF research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475C252"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E66558" w14:paraId="2A7D5521"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3F214" w14:textId="38F07B77" w:rsidR="00E66558" w:rsidRPr="009D16E5" w:rsidRDefault="00237975">
            <w:pPr>
              <w:pStyle w:val="TableRow"/>
              <w:rPr>
                <w:sz w:val="22"/>
                <w:szCs w:val="22"/>
              </w:rPr>
            </w:pPr>
            <w:r w:rsidRPr="009D16E5">
              <w:rPr>
                <w:sz w:val="22"/>
                <w:szCs w:val="22"/>
              </w:rPr>
              <w:t xml:space="preserve">Staff training </w:t>
            </w:r>
            <w:r w:rsidR="00AE7710" w:rsidRPr="009D16E5">
              <w:rPr>
                <w:sz w:val="22"/>
                <w:szCs w:val="22"/>
              </w:rPr>
              <w:t>–</w:t>
            </w:r>
            <w:r w:rsidRPr="009D16E5">
              <w:rPr>
                <w:sz w:val="22"/>
                <w:szCs w:val="22"/>
              </w:rPr>
              <w:t xml:space="preserve"> consultancy</w:t>
            </w:r>
          </w:p>
          <w:p w14:paraId="2A7D551E" w14:textId="76A986AD" w:rsidR="00AE7710" w:rsidRPr="009D16E5" w:rsidRDefault="00AE7710">
            <w:pPr>
              <w:pStyle w:val="TableRow"/>
              <w:rPr>
                <w:sz w:val="22"/>
                <w:szCs w:val="22"/>
              </w:rPr>
            </w:pPr>
            <w:r w:rsidRPr="009D16E5">
              <w:rPr>
                <w:sz w:val="22"/>
                <w:szCs w:val="22"/>
              </w:rPr>
              <w:t>Provide staff training on impact of trauma on pupil learning and help our staff to be consistent in the application of Behaviours for Learning.</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E5456" w14:textId="77777777" w:rsidR="00E66558" w:rsidRPr="009D16E5" w:rsidRDefault="00237975">
            <w:pPr>
              <w:pStyle w:val="TableRowCentered"/>
              <w:jc w:val="left"/>
              <w:rPr>
                <w:sz w:val="22"/>
                <w:szCs w:val="22"/>
              </w:rPr>
            </w:pPr>
            <w:r w:rsidRPr="009D16E5">
              <w:rPr>
                <w:sz w:val="22"/>
                <w:szCs w:val="22"/>
              </w:rPr>
              <w:t>EEF research</w:t>
            </w:r>
          </w:p>
          <w:p w14:paraId="2A7D551F" w14:textId="5333D8E4" w:rsidR="00AE7710" w:rsidRPr="009D16E5" w:rsidRDefault="00AE7710">
            <w:pPr>
              <w:pStyle w:val="TableRowCentered"/>
              <w:jc w:val="left"/>
              <w:rPr>
                <w:sz w:val="22"/>
                <w:szCs w:val="22"/>
              </w:rPr>
            </w:pPr>
            <w:r w:rsidRPr="009D16E5">
              <w:rPr>
                <w:sz w:val="22"/>
                <w:szCs w:val="22"/>
              </w:rPr>
              <w:t>TIS training</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D5E98B4" w:rsidR="00E66558" w:rsidRPr="009D16E5" w:rsidRDefault="00237975">
            <w:pPr>
              <w:pStyle w:val="TableRowCentered"/>
              <w:jc w:val="left"/>
              <w:rPr>
                <w:sz w:val="22"/>
                <w:szCs w:val="22"/>
              </w:rPr>
            </w:pPr>
            <w:r w:rsidRPr="009D16E5">
              <w:rPr>
                <w:sz w:val="22"/>
                <w:szCs w:val="22"/>
              </w:rPr>
              <w:t>1.2.6</w:t>
            </w:r>
            <w:r w:rsidR="000A15FC" w:rsidRPr="009D16E5">
              <w:rPr>
                <w:sz w:val="22"/>
                <w:szCs w:val="22"/>
              </w:rPr>
              <w:t>,8</w:t>
            </w:r>
          </w:p>
        </w:tc>
      </w:tr>
      <w:tr w:rsidR="00AE7710" w14:paraId="54A5B967" w14:textId="77777777" w:rsidTr="00AE7710">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32BED" w14:textId="0453AADE" w:rsidR="00AE7710" w:rsidRPr="009D16E5" w:rsidRDefault="00AE7710">
            <w:pPr>
              <w:pStyle w:val="TableRow"/>
              <w:rPr>
                <w:sz w:val="22"/>
                <w:szCs w:val="22"/>
              </w:rPr>
            </w:pPr>
            <w:r w:rsidRPr="009D16E5">
              <w:rPr>
                <w:sz w:val="22"/>
                <w:szCs w:val="22"/>
              </w:rPr>
              <w:t xml:space="preserve">Bought in services:  Training for staff in setting up and running EHAPs (Early Help </w:t>
            </w:r>
            <w:r w:rsidR="009D16E5" w:rsidRPr="009D16E5">
              <w:rPr>
                <w:sz w:val="22"/>
                <w:szCs w:val="22"/>
              </w:rPr>
              <w:t>Action Plan) from NCC, managing attendance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8F764" w14:textId="6859D04A" w:rsidR="00AE7710" w:rsidRPr="009D16E5" w:rsidRDefault="009D16E5">
            <w:pPr>
              <w:pStyle w:val="TableRowCentered"/>
              <w:jc w:val="left"/>
              <w:rPr>
                <w:sz w:val="22"/>
                <w:szCs w:val="22"/>
              </w:rPr>
            </w:pPr>
            <w:r w:rsidRPr="009D16E5">
              <w:rPr>
                <w:sz w:val="22"/>
                <w:szCs w:val="22"/>
              </w:rPr>
              <w:t>Trust input, EEF, NCC guidance, TIS training</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79E6D" w14:textId="77777777" w:rsidR="00AE7710" w:rsidRPr="009D16E5" w:rsidRDefault="00AE7710">
            <w:pPr>
              <w:pStyle w:val="TableRowCentered"/>
              <w:jc w:val="left"/>
              <w:rPr>
                <w:sz w:val="22"/>
                <w:szCs w:val="22"/>
              </w:rPr>
            </w:pP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9F1A00E" w:rsidR="00E66558" w:rsidRDefault="009D71E8">
      <w:r>
        <w:t xml:space="preserve">Budgeted cost: </w:t>
      </w:r>
      <w:r w:rsidR="000A15FC">
        <w:t>Emneth: £4</w:t>
      </w:r>
      <w:r w:rsidR="00B41808">
        <w:t>9</w:t>
      </w:r>
      <w:r w:rsidR="000A15FC">
        <w:t>,000    Southery: £28,</w:t>
      </w:r>
      <w:r w:rsidR="00B41808">
        <w:t>3</w:t>
      </w:r>
      <w:r w:rsidR="000A15FC">
        <w:t>00</w:t>
      </w:r>
    </w:p>
    <w:tbl>
      <w:tblPr>
        <w:tblW w:w="5000" w:type="pct"/>
        <w:tblCellMar>
          <w:left w:w="10" w:type="dxa"/>
          <w:right w:w="10" w:type="dxa"/>
        </w:tblCellMar>
        <w:tblLook w:val="04A0" w:firstRow="1" w:lastRow="0" w:firstColumn="1" w:lastColumn="0" w:noHBand="0" w:noVBand="1"/>
      </w:tblPr>
      <w:tblGrid>
        <w:gridCol w:w="4390"/>
        <w:gridCol w:w="2552"/>
        <w:gridCol w:w="2544"/>
      </w:tblGrid>
      <w:tr w:rsidR="00E66558" w14:paraId="2A7D5528"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25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61B63" w14:paraId="75A1C3A3"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A1479" w14:textId="09852FFC" w:rsidR="00261B63" w:rsidRPr="00237975" w:rsidRDefault="00261B63">
            <w:pPr>
              <w:pStyle w:val="TableRow"/>
              <w:rPr>
                <w:sz w:val="22"/>
                <w:szCs w:val="22"/>
              </w:rPr>
            </w:pPr>
            <w:r>
              <w:rPr>
                <w:sz w:val="22"/>
                <w:szCs w:val="22"/>
              </w:rPr>
              <w:t>SLT strategic release time to interrogate data, monitor progress and support staff in work trawls, progress meetings etc.  Share best practice with a focus on accelerated progress.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0208E" w14:textId="5C438EC0" w:rsidR="00261B63" w:rsidRDefault="00261B63">
            <w:pPr>
              <w:pStyle w:val="TableRowCentered"/>
              <w:jc w:val="left"/>
              <w:rPr>
                <w:sz w:val="22"/>
              </w:rPr>
            </w:pPr>
            <w:r>
              <w:rPr>
                <w:sz w:val="22"/>
              </w:rPr>
              <w:t>EEF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D9CB6" w14:textId="77777777" w:rsidR="00261B63" w:rsidRDefault="00261B63">
            <w:pPr>
              <w:pStyle w:val="TableRowCentered"/>
              <w:jc w:val="left"/>
              <w:rPr>
                <w:sz w:val="22"/>
              </w:rPr>
            </w:pPr>
          </w:p>
        </w:tc>
      </w:tr>
      <w:tr w:rsidR="00E66558" w14:paraId="2A7D552C"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985E8" w14:textId="77777777" w:rsidR="00E66558" w:rsidRDefault="00EB0B5A">
            <w:pPr>
              <w:pStyle w:val="TableRow"/>
              <w:rPr>
                <w:sz w:val="22"/>
                <w:szCs w:val="22"/>
              </w:rPr>
            </w:pPr>
            <w:r w:rsidRPr="00237975">
              <w:rPr>
                <w:sz w:val="22"/>
                <w:szCs w:val="22"/>
              </w:rPr>
              <w:t>TA support</w:t>
            </w:r>
            <w:r w:rsidR="009D16E5">
              <w:rPr>
                <w:sz w:val="22"/>
                <w:szCs w:val="22"/>
              </w:rPr>
              <w:t xml:space="preserve"> – targeted intervention sessions in class, with individuals or groups outside main teaching lesson.</w:t>
            </w:r>
          </w:p>
          <w:p w14:paraId="2A7D5529" w14:textId="0AC8E2D1" w:rsidR="009D5408" w:rsidRPr="00237975" w:rsidRDefault="009D5408">
            <w:pPr>
              <w:pStyle w:val="TableRow"/>
              <w:rPr>
                <w:sz w:val="22"/>
                <w:szCs w:val="22"/>
              </w:rPr>
            </w:pPr>
            <w:r>
              <w:rPr>
                <w:sz w:val="22"/>
                <w:szCs w:val="22"/>
              </w:rPr>
              <w:t>Targeted work on IEPs and amended system of interventions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66874BB" w:rsidR="00E66558" w:rsidRDefault="000A15FC">
            <w:pPr>
              <w:pStyle w:val="TableRowCentered"/>
              <w:jc w:val="left"/>
              <w:rPr>
                <w:sz w:val="22"/>
              </w:rPr>
            </w:pPr>
            <w:r>
              <w:rPr>
                <w:sz w:val="22"/>
              </w:rPr>
              <w:t>Research from EEF and own observations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285F03E" w:rsidR="00E66558" w:rsidRDefault="003C6F7C">
            <w:pPr>
              <w:pStyle w:val="TableRowCentered"/>
              <w:jc w:val="left"/>
              <w:rPr>
                <w:sz w:val="22"/>
              </w:rPr>
            </w:pPr>
            <w:r>
              <w:rPr>
                <w:sz w:val="22"/>
              </w:rPr>
              <w:t>1,2,6</w:t>
            </w:r>
          </w:p>
        </w:tc>
      </w:tr>
      <w:tr w:rsidR="00EB0B5A" w14:paraId="7E135411"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2CB4C" w14:textId="5248861F" w:rsidR="00EB0B5A" w:rsidRPr="00237975" w:rsidRDefault="00EB0B5A">
            <w:pPr>
              <w:pStyle w:val="TableRow"/>
              <w:rPr>
                <w:sz w:val="22"/>
              </w:rPr>
            </w:pPr>
            <w:r w:rsidRPr="00237975">
              <w:rPr>
                <w:sz w:val="22"/>
              </w:rPr>
              <w:t>Family support worker</w:t>
            </w:r>
            <w:r w:rsidR="009D5408">
              <w:rPr>
                <w:sz w:val="22"/>
              </w:rPr>
              <w:t xml:space="preserve"> time (Emneth only)– provision of nurture, therapeutic input, support for families, attendance support and liaison between staff and parents where issues are raised.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DF868" w14:textId="2D6515B9" w:rsidR="00EB0B5A" w:rsidRDefault="000A15FC">
            <w:pPr>
              <w:pStyle w:val="TableRowCentered"/>
              <w:jc w:val="left"/>
              <w:rPr>
                <w:sz w:val="22"/>
              </w:rPr>
            </w:pPr>
            <w:r>
              <w:rPr>
                <w:sz w:val="22"/>
              </w:rPr>
              <w:t xml:space="preserve">EEF data,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F606F" w14:textId="3867EA25" w:rsidR="00EB0B5A" w:rsidRDefault="003C6F7C">
            <w:pPr>
              <w:pStyle w:val="TableRowCentered"/>
              <w:jc w:val="left"/>
              <w:rPr>
                <w:sz w:val="22"/>
              </w:rPr>
            </w:pPr>
            <w:r>
              <w:rPr>
                <w:sz w:val="22"/>
              </w:rPr>
              <w:t>3,4,5</w:t>
            </w:r>
          </w:p>
        </w:tc>
      </w:tr>
      <w:tr w:rsidR="00E66558" w14:paraId="2A7D5530" w14:textId="77777777" w:rsidTr="009D5408">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06108E4" w:rsidR="00E66558" w:rsidRPr="00237975" w:rsidRDefault="00EB0B5A">
            <w:pPr>
              <w:pStyle w:val="TableRow"/>
              <w:rPr>
                <w:sz w:val="22"/>
              </w:rPr>
            </w:pPr>
            <w:r w:rsidRPr="00237975">
              <w:rPr>
                <w:sz w:val="22"/>
              </w:rPr>
              <w:t>Therapy Dog</w:t>
            </w:r>
            <w:r w:rsidR="009D5408">
              <w:rPr>
                <w:sz w:val="22"/>
              </w:rPr>
              <w:t xml:space="preserve"> (Southery Academy only) – provision of weekly therapy sessions to be targeted to need.  Pupils receive a 1-1 therapy and this is linked to identified difficulties with SEMH, which have been identified as barriers to learning.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2C4BED7" w:rsidR="00E66558" w:rsidRDefault="000A15FC">
            <w:pPr>
              <w:pStyle w:val="TableRowCentered"/>
              <w:jc w:val="left"/>
              <w:rPr>
                <w:sz w:val="22"/>
              </w:rPr>
            </w:pPr>
            <w:r>
              <w:rPr>
                <w:sz w:val="22"/>
              </w:rPr>
              <w:t>EEF data</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F0F0B99" w:rsidR="00E66558" w:rsidRDefault="003C6F7C">
            <w:pPr>
              <w:pStyle w:val="TableRowCentered"/>
              <w:jc w:val="left"/>
              <w:rPr>
                <w:sz w:val="22"/>
              </w:rPr>
            </w:pPr>
            <w:r>
              <w:rPr>
                <w:sz w:val="22"/>
              </w:rPr>
              <w:t>6,7</w:t>
            </w:r>
            <w:r w:rsidR="000A15FC">
              <w:rPr>
                <w:sz w:val="22"/>
              </w:rPr>
              <w:t>,8</w:t>
            </w:r>
          </w:p>
        </w:tc>
      </w:tr>
    </w:tbl>
    <w:p w14:paraId="2A7D5532" w14:textId="7ECB3807" w:rsidR="00E66558" w:rsidRPr="00AA355B" w:rsidRDefault="00EB0B5A" w:rsidP="00AA355B">
      <w:pPr>
        <w:pStyle w:val="Heading3"/>
      </w:pPr>
      <w:r>
        <w:t>E</w:t>
      </w:r>
      <w:r w:rsidR="009D71E8">
        <w:t>xample, related to attendance, behaviour, wellbeing)</w:t>
      </w:r>
    </w:p>
    <w:p w14:paraId="2A7D5533" w14:textId="40300FA0" w:rsidR="00E66558" w:rsidRDefault="009D71E8">
      <w:pPr>
        <w:spacing w:before="240" w:after="120"/>
      </w:pPr>
      <w:r>
        <w:t xml:space="preserve">Budgeted cost: </w:t>
      </w:r>
      <w:r w:rsidR="000A15FC">
        <w:t xml:space="preserve"> Emneth: £1</w:t>
      </w:r>
      <w:r w:rsidR="00B41808">
        <w:t>2,500</w:t>
      </w:r>
      <w:r w:rsidR="000A15FC">
        <w:t xml:space="preserve">   Southery £</w:t>
      </w:r>
      <w:r w:rsidR="00B41808">
        <w:t>8,000</w:t>
      </w:r>
    </w:p>
    <w:tbl>
      <w:tblPr>
        <w:tblW w:w="5000" w:type="pct"/>
        <w:tblCellMar>
          <w:left w:w="10" w:type="dxa"/>
          <w:right w:w="10" w:type="dxa"/>
        </w:tblCellMar>
        <w:tblLook w:val="04A0" w:firstRow="1" w:lastRow="0" w:firstColumn="1" w:lastColumn="0" w:noHBand="0" w:noVBand="1"/>
      </w:tblPr>
      <w:tblGrid>
        <w:gridCol w:w="4106"/>
        <w:gridCol w:w="2836"/>
        <w:gridCol w:w="2544"/>
      </w:tblGrid>
      <w:tr w:rsidR="00E66558" w14:paraId="2A7D5537"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609D8FC" w:rsidR="00E66558" w:rsidRPr="003C6F7C" w:rsidRDefault="00EB0B5A">
            <w:pPr>
              <w:pStyle w:val="TableRow"/>
            </w:pPr>
            <w:r w:rsidRPr="003C6F7C">
              <w:rPr>
                <w:iCs/>
                <w:sz w:val="22"/>
                <w:szCs w:val="22"/>
              </w:rPr>
              <w:t>Targeted support for attendance</w:t>
            </w:r>
            <w:r w:rsidR="009D16E5">
              <w:rPr>
                <w:iCs/>
                <w:sz w:val="22"/>
                <w:szCs w:val="22"/>
              </w:rPr>
              <w:t xml:space="preserve"> – training, regular tracking meetings and early help sessions for parents.</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397EB13" w:rsidR="00E66558" w:rsidRDefault="00B41808">
            <w:pPr>
              <w:pStyle w:val="TableRowCentered"/>
              <w:jc w:val="left"/>
              <w:rPr>
                <w:sz w:val="22"/>
              </w:rPr>
            </w:pPr>
            <w:r>
              <w:rPr>
                <w:sz w:val="22"/>
              </w:rPr>
              <w:t xml:space="preserve">EEF Research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CF78175" w:rsidR="00E66558" w:rsidRDefault="003C6F7C">
            <w:pPr>
              <w:pStyle w:val="TableRowCentered"/>
              <w:jc w:val="left"/>
              <w:rPr>
                <w:sz w:val="22"/>
              </w:rPr>
            </w:pPr>
            <w:r>
              <w:rPr>
                <w:sz w:val="22"/>
              </w:rPr>
              <w:t>3</w:t>
            </w:r>
            <w:r w:rsidR="00B41808">
              <w:rPr>
                <w:sz w:val="22"/>
              </w:rPr>
              <w:t>,</w:t>
            </w:r>
          </w:p>
        </w:tc>
      </w:tr>
      <w:tr w:rsidR="00E66558" w14:paraId="2A7D553F"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D1F638C" w:rsidR="00EB0B5A" w:rsidRPr="003C6F7C" w:rsidRDefault="00EB0B5A" w:rsidP="00EB0B5A">
            <w:pPr>
              <w:pStyle w:val="TableRow"/>
              <w:rPr>
                <w:sz w:val="22"/>
              </w:rPr>
            </w:pPr>
            <w:r w:rsidRPr="003C6F7C">
              <w:rPr>
                <w:sz w:val="22"/>
              </w:rPr>
              <w:t>EHAP support</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3BF157CD" w:rsidR="00E66558" w:rsidRDefault="00B41808">
            <w:pPr>
              <w:pStyle w:val="TableRowCentered"/>
              <w:jc w:val="left"/>
              <w:rPr>
                <w:sz w:val="22"/>
              </w:rPr>
            </w:pPr>
            <w:r>
              <w:rPr>
                <w:sz w:val="22"/>
              </w:rPr>
              <w:t>EEF research, NCC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152A81C" w:rsidR="00E66558" w:rsidRDefault="003C6F7C">
            <w:pPr>
              <w:pStyle w:val="TableRowCentered"/>
              <w:jc w:val="left"/>
              <w:rPr>
                <w:sz w:val="22"/>
              </w:rPr>
            </w:pPr>
            <w:r>
              <w:rPr>
                <w:sz w:val="22"/>
              </w:rPr>
              <w:t>4,5</w:t>
            </w:r>
            <w:r w:rsidR="00B41808">
              <w:rPr>
                <w:sz w:val="22"/>
              </w:rPr>
              <w:t>,8</w:t>
            </w:r>
          </w:p>
        </w:tc>
      </w:tr>
      <w:tr w:rsidR="00EB0B5A" w14:paraId="36AE24B2"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CFFD9" w14:textId="2C03C7F0" w:rsidR="00EB0B5A" w:rsidRPr="003C6F7C" w:rsidRDefault="00EB0B5A" w:rsidP="00EB0B5A">
            <w:pPr>
              <w:pStyle w:val="TableRow"/>
              <w:rPr>
                <w:sz w:val="22"/>
              </w:rPr>
            </w:pPr>
            <w:r w:rsidRPr="003C6F7C">
              <w:rPr>
                <w:sz w:val="22"/>
              </w:rPr>
              <w:t>PSHE resources</w:t>
            </w:r>
            <w:r w:rsidR="009D16E5">
              <w:rPr>
                <w:sz w:val="22"/>
              </w:rPr>
              <w:t xml:space="preserve"> – enhanced resources for pupils to improve consistency and up to date programme.  Staff benefit from reduced workload as the programme works together with our RE scheme and has a </w:t>
            </w:r>
            <w:proofErr w:type="gramStart"/>
            <w:r w:rsidR="009D16E5">
              <w:rPr>
                <w:sz w:val="22"/>
              </w:rPr>
              <w:t>long term</w:t>
            </w:r>
            <w:proofErr w:type="gramEnd"/>
            <w:r w:rsidR="009D16E5">
              <w:rPr>
                <w:sz w:val="22"/>
              </w:rPr>
              <w:t xml:space="preserve"> plan.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FD757" w14:textId="660A539A" w:rsidR="00EB0B5A" w:rsidRDefault="00B41808">
            <w:pPr>
              <w:pStyle w:val="TableRowCentered"/>
              <w:jc w:val="left"/>
              <w:rPr>
                <w:sz w:val="22"/>
              </w:rPr>
            </w:pPr>
            <w:r>
              <w:rPr>
                <w:sz w:val="22"/>
              </w:rPr>
              <w:t>EEF and DfE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4DE3A" w14:textId="302E062D" w:rsidR="00EB0B5A" w:rsidRDefault="00EA350B">
            <w:pPr>
              <w:pStyle w:val="TableRowCentered"/>
              <w:jc w:val="left"/>
              <w:rPr>
                <w:sz w:val="22"/>
              </w:rPr>
            </w:pPr>
            <w:r>
              <w:rPr>
                <w:sz w:val="22"/>
              </w:rPr>
              <w:t>2,6,7</w:t>
            </w:r>
            <w:r w:rsidR="00B41808">
              <w:rPr>
                <w:sz w:val="22"/>
              </w:rPr>
              <w:t>,8</w:t>
            </w:r>
          </w:p>
        </w:tc>
      </w:tr>
      <w:tr w:rsidR="00EB0B5A" w14:paraId="7F00CEFB" w14:textId="77777777" w:rsidTr="009D5408">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8D7C4" w14:textId="4339E13C" w:rsidR="00EB0B5A" w:rsidRPr="003C6F7C" w:rsidRDefault="00EB0B5A" w:rsidP="00EB0B5A">
            <w:pPr>
              <w:pStyle w:val="TableRow"/>
              <w:rPr>
                <w:sz w:val="22"/>
              </w:rPr>
            </w:pPr>
            <w:r w:rsidRPr="003C6F7C">
              <w:rPr>
                <w:sz w:val="22"/>
              </w:rPr>
              <w:t>Well-being activities</w:t>
            </w:r>
            <w:r w:rsidR="00B41808">
              <w:rPr>
                <w:sz w:val="22"/>
              </w:rPr>
              <w:t xml:space="preserve"> and resources (journals etc)</w:t>
            </w:r>
            <w:r w:rsidR="009D5408">
              <w:rPr>
                <w:sz w:val="22"/>
              </w:rPr>
              <w:t xml:space="preserve">, provision of uniform where hardships exist and the area of </w:t>
            </w:r>
            <w:proofErr w:type="spellStart"/>
            <w:r w:rsidR="009D5408">
              <w:rPr>
                <w:sz w:val="22"/>
              </w:rPr>
              <w:t>self esteem</w:t>
            </w:r>
            <w:proofErr w:type="spellEnd"/>
            <w:r w:rsidR="009D5408">
              <w:rPr>
                <w:sz w:val="22"/>
              </w:rPr>
              <w:t xml:space="preserve">/belonging is identified as a need.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A3DCB" w14:textId="00D813A3" w:rsidR="00EB0B5A" w:rsidRDefault="00B41808">
            <w:pPr>
              <w:pStyle w:val="TableRowCentered"/>
              <w:jc w:val="left"/>
              <w:rPr>
                <w:sz w:val="22"/>
              </w:rPr>
            </w:pPr>
            <w:r>
              <w:rPr>
                <w:sz w:val="22"/>
              </w:rPr>
              <w:t>EEF and DfE research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14213" w14:textId="216CFB75" w:rsidR="00EB0B5A" w:rsidRDefault="00EA350B">
            <w:pPr>
              <w:pStyle w:val="TableRowCentered"/>
              <w:jc w:val="left"/>
              <w:rPr>
                <w:sz w:val="22"/>
              </w:rPr>
            </w:pPr>
            <w:r>
              <w:rPr>
                <w:sz w:val="22"/>
              </w:rPr>
              <w:t>2,6,7</w:t>
            </w:r>
            <w:r w:rsidR="00B41808">
              <w:rPr>
                <w:sz w:val="22"/>
              </w:rPr>
              <w:t>,8</w:t>
            </w:r>
          </w:p>
        </w:tc>
      </w:tr>
    </w:tbl>
    <w:p w14:paraId="2A7D5540" w14:textId="77777777" w:rsidR="00E66558" w:rsidRDefault="00E66558">
      <w:pPr>
        <w:spacing w:before="240" w:after="0"/>
        <w:rPr>
          <w:b/>
          <w:bCs/>
          <w:color w:val="104F75"/>
          <w:sz w:val="28"/>
          <w:szCs w:val="28"/>
        </w:rPr>
      </w:pPr>
    </w:p>
    <w:p w14:paraId="2A7D5541" w14:textId="316C4406" w:rsidR="00E66558" w:rsidRDefault="009D71E8" w:rsidP="00120AB1">
      <w:r>
        <w:rPr>
          <w:b/>
          <w:bCs/>
          <w:color w:val="104F75"/>
          <w:sz w:val="28"/>
          <w:szCs w:val="28"/>
        </w:rPr>
        <w:t xml:space="preserve">Total budgeted cost: </w:t>
      </w:r>
      <w:r w:rsidR="00B41808">
        <w:rPr>
          <w:b/>
          <w:bCs/>
          <w:color w:val="104F75"/>
          <w:sz w:val="28"/>
          <w:szCs w:val="28"/>
        </w:rPr>
        <w:t xml:space="preserve"> Emneth: £72,500   Southery: £40,300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10639"/>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5A1A9E" w14:textId="77777777" w:rsidR="00173D4C" w:rsidRDefault="00173D4C" w:rsidP="008C1F4E">
            <w:pPr>
              <w:spacing w:before="60"/>
              <w:rPr>
                <w:i/>
                <w:iCs/>
                <w:lang w:eastAsia="en-US"/>
              </w:rPr>
            </w:pPr>
            <w:r w:rsidRPr="00191305">
              <w:rPr>
                <w:i/>
                <w:iCs/>
                <w:lang w:eastAsia="en-US"/>
              </w:rPr>
              <w:t>Outline outcomes for disadvantaged pupils in the</w:t>
            </w:r>
            <w:r w:rsidR="006F2604">
              <w:rPr>
                <w:i/>
                <w:iCs/>
                <w:lang w:eastAsia="en-US"/>
              </w:rPr>
              <w:t xml:space="preserve"> </w:t>
            </w:r>
            <w:r w:rsidRPr="00191305">
              <w:rPr>
                <w:i/>
                <w:iCs/>
                <w:lang w:eastAsia="en-US"/>
              </w:rPr>
              <w:t xml:space="preserve">2021 to 2022 academic year and explain how their performance has been assessed. </w:t>
            </w:r>
          </w:p>
          <w:tbl>
            <w:tblPr>
              <w:tblStyle w:val="TableGrid"/>
              <w:tblW w:w="10413" w:type="dxa"/>
              <w:tblLook w:val="04A0" w:firstRow="1" w:lastRow="0" w:firstColumn="1" w:lastColumn="0" w:noHBand="0" w:noVBand="1"/>
            </w:tblPr>
            <w:tblGrid>
              <w:gridCol w:w="2268"/>
              <w:gridCol w:w="2655"/>
              <w:gridCol w:w="2610"/>
              <w:gridCol w:w="2880"/>
            </w:tblGrid>
            <w:tr w:rsidR="008C1F4E" w:rsidRPr="00356031" w14:paraId="09D21468" w14:textId="77777777" w:rsidTr="00B20D0B">
              <w:tc>
                <w:tcPr>
                  <w:tcW w:w="2268" w:type="dxa"/>
                </w:tcPr>
                <w:p w14:paraId="77151A6E" w14:textId="77777777" w:rsidR="008C1F4E" w:rsidRDefault="008C1F4E" w:rsidP="008C1F4E">
                  <w:pPr>
                    <w:jc w:val="center"/>
                  </w:pPr>
                  <w:r>
                    <w:t>Areas identified</w:t>
                  </w:r>
                </w:p>
              </w:tc>
              <w:tc>
                <w:tcPr>
                  <w:tcW w:w="2655" w:type="dxa"/>
                </w:tcPr>
                <w:p w14:paraId="7FA3D3A3" w14:textId="77777777" w:rsidR="008C1F4E" w:rsidRDefault="008C1F4E" w:rsidP="008C1F4E">
                  <w:pPr>
                    <w:jc w:val="center"/>
                  </w:pPr>
                  <w:r>
                    <w:t xml:space="preserve">Strategies </w:t>
                  </w:r>
                </w:p>
              </w:tc>
              <w:tc>
                <w:tcPr>
                  <w:tcW w:w="2610" w:type="dxa"/>
                </w:tcPr>
                <w:p w14:paraId="4AFB00C9" w14:textId="77777777" w:rsidR="008C1F4E" w:rsidRDefault="008C1F4E" w:rsidP="008C1F4E">
                  <w:pPr>
                    <w:jc w:val="center"/>
                  </w:pPr>
                  <w:r>
                    <w:t>Response/Resources</w:t>
                  </w:r>
                </w:p>
              </w:tc>
              <w:tc>
                <w:tcPr>
                  <w:tcW w:w="2880" w:type="dxa"/>
                </w:tcPr>
                <w:p w14:paraId="1A5A0081" w14:textId="6DB71619" w:rsidR="008C1F4E" w:rsidRPr="00356031" w:rsidRDefault="008C1F4E" w:rsidP="008C1F4E">
                  <w:pPr>
                    <w:jc w:val="center"/>
                    <w:rPr>
                      <w:b/>
                    </w:rPr>
                  </w:pPr>
                  <w:r w:rsidRPr="00356031">
                    <w:rPr>
                      <w:b/>
                    </w:rPr>
                    <w:t>Evaluation</w:t>
                  </w:r>
                  <w:r>
                    <w:rPr>
                      <w:b/>
                    </w:rPr>
                    <w:t xml:space="preserve"> July 22</w:t>
                  </w:r>
                </w:p>
              </w:tc>
            </w:tr>
            <w:tr w:rsidR="008C1F4E" w14:paraId="595C619C" w14:textId="77777777" w:rsidTr="00B20D0B">
              <w:tc>
                <w:tcPr>
                  <w:tcW w:w="2268" w:type="dxa"/>
                </w:tcPr>
                <w:p w14:paraId="5B658E74" w14:textId="77777777" w:rsidR="008C1F4E" w:rsidRDefault="008C1F4E" w:rsidP="008C1F4E">
                  <w:pPr>
                    <w:jc w:val="center"/>
                  </w:pPr>
                  <w:r>
                    <w:t xml:space="preserve">Limited secretarial skills </w:t>
                  </w:r>
                </w:p>
              </w:tc>
              <w:tc>
                <w:tcPr>
                  <w:tcW w:w="2655" w:type="dxa"/>
                </w:tcPr>
                <w:p w14:paraId="6216EC94" w14:textId="77777777" w:rsidR="008C1F4E" w:rsidRDefault="008C1F4E" w:rsidP="008C1F4E">
                  <w:r>
                    <w:t xml:space="preserve">Daily handwriting </w:t>
                  </w:r>
                  <w:proofErr w:type="gramStart"/>
                  <w:r>
                    <w:t>practice,  new</w:t>
                  </w:r>
                  <w:proofErr w:type="gramEnd"/>
                  <w:r>
                    <w:t xml:space="preserve"> policy developed and school agreement on styles used</w:t>
                  </w:r>
                </w:p>
              </w:tc>
              <w:tc>
                <w:tcPr>
                  <w:tcW w:w="2610" w:type="dxa"/>
                </w:tcPr>
                <w:p w14:paraId="247ECDF2" w14:textId="2EBF8FE6" w:rsidR="008C1F4E" w:rsidRDefault="008C1F4E" w:rsidP="008C1F4E">
                  <w:r>
                    <w:t xml:space="preserve">Teaching Assistant time </w:t>
                  </w:r>
                </w:p>
                <w:p w14:paraId="2FAF9123" w14:textId="77777777" w:rsidR="008C1F4E" w:rsidRDefault="008C1F4E" w:rsidP="008C1F4E">
                  <w:r>
                    <w:t>Staff meeting time</w:t>
                  </w:r>
                </w:p>
              </w:tc>
              <w:tc>
                <w:tcPr>
                  <w:tcW w:w="2880" w:type="dxa"/>
                </w:tcPr>
                <w:p w14:paraId="7D5FA57B" w14:textId="533496C7" w:rsidR="008C1F4E" w:rsidRDefault="008C1F4E" w:rsidP="008C1F4E">
                  <w:pPr>
                    <w:jc w:val="center"/>
                  </w:pPr>
                  <w:r w:rsidRPr="67DA4806">
                    <w:t>New, daily routines in place. Practice established and impacts on standard</w:t>
                  </w:r>
                  <w:r>
                    <w:t>s seen in pupils’ books.</w:t>
                  </w:r>
                </w:p>
              </w:tc>
            </w:tr>
            <w:tr w:rsidR="008C1F4E" w14:paraId="48599EC7" w14:textId="77777777" w:rsidTr="00B20D0B">
              <w:tc>
                <w:tcPr>
                  <w:tcW w:w="2268" w:type="dxa"/>
                </w:tcPr>
                <w:p w14:paraId="48197650" w14:textId="77777777" w:rsidR="008C1F4E" w:rsidRDefault="008C1F4E" w:rsidP="008C1F4E">
                  <w:pPr>
                    <w:jc w:val="center"/>
                  </w:pPr>
                  <w:r>
                    <w:t>Poor standard of English – vocabulary, comprehension, understanding of concepts</w:t>
                  </w:r>
                </w:p>
              </w:tc>
              <w:tc>
                <w:tcPr>
                  <w:tcW w:w="2655" w:type="dxa"/>
                </w:tcPr>
                <w:p w14:paraId="13DCB055" w14:textId="1290DE7A" w:rsidR="008C1F4E" w:rsidRDefault="008C1F4E" w:rsidP="008C1F4E">
                  <w:r>
                    <w:t>Purchase of curriculum resources to enhance cultural capital, experience of the work that they may otherwise not get (</w:t>
                  </w:r>
                  <w:proofErr w:type="spellStart"/>
                  <w:r>
                    <w:t>Lyfta</w:t>
                  </w:r>
                  <w:proofErr w:type="spellEnd"/>
                  <w:r>
                    <w:t>, PKC, The Write Stuff</w:t>
                  </w:r>
                  <w:proofErr w:type="gramStart"/>
                  <w:r>
                    <w:t>, )</w:t>
                  </w:r>
                  <w:proofErr w:type="gramEnd"/>
                </w:p>
              </w:tc>
              <w:tc>
                <w:tcPr>
                  <w:tcW w:w="2610" w:type="dxa"/>
                </w:tcPr>
                <w:p w14:paraId="14657B7B" w14:textId="77777777" w:rsidR="008C1F4E" w:rsidRDefault="008C1F4E" w:rsidP="008C1F4E">
                  <w:r>
                    <w:t>Use of key vocabulary through knowledge planners</w:t>
                  </w:r>
                </w:p>
                <w:p w14:paraId="143EE5EB" w14:textId="77777777" w:rsidR="008C1F4E" w:rsidRDefault="008C1F4E" w:rsidP="008C1F4E">
                  <w:r>
                    <w:t>Purchase of LYFTA, curriculum resource for pupils from Y2 up</w:t>
                  </w:r>
                </w:p>
              </w:tc>
              <w:tc>
                <w:tcPr>
                  <w:tcW w:w="2880" w:type="dxa"/>
                </w:tcPr>
                <w:p w14:paraId="5FF42E17" w14:textId="77777777" w:rsidR="008C1F4E" w:rsidRDefault="008C1F4E" w:rsidP="008C1F4E">
                  <w:pPr>
                    <w:jc w:val="center"/>
                  </w:pPr>
                  <w:proofErr w:type="spellStart"/>
                  <w:r w:rsidRPr="67DA4806">
                    <w:t>Lyfta</w:t>
                  </w:r>
                  <w:proofErr w:type="spellEnd"/>
                  <w:r w:rsidRPr="67DA4806">
                    <w:t xml:space="preserve"> now not used but PKC has been extended to ensure coherence. Knowledge organisers in place and </w:t>
                  </w:r>
                  <w:proofErr w:type="gramStart"/>
                  <w:r w:rsidRPr="67DA4806">
                    <w:t>interventions  include</w:t>
                  </w:r>
                  <w:proofErr w:type="gramEnd"/>
                  <w:r w:rsidRPr="67DA4806">
                    <w:t xml:space="preserve"> pre-teaching vocab, concepts etc.</w:t>
                  </w:r>
                </w:p>
                <w:p w14:paraId="4C071FBE" w14:textId="6451ECBC" w:rsidR="008C1F4E" w:rsidRDefault="008C1F4E" w:rsidP="008C1F4E">
                  <w:pPr>
                    <w:jc w:val="center"/>
                  </w:pPr>
                  <w:r>
                    <w:t xml:space="preserve">Through learning walks and book trawls it is evident that these strategies impact positively on vocabulary development </w:t>
                  </w:r>
                </w:p>
              </w:tc>
            </w:tr>
            <w:tr w:rsidR="008C1F4E" w14:paraId="43191878" w14:textId="77777777" w:rsidTr="00B20D0B">
              <w:tc>
                <w:tcPr>
                  <w:tcW w:w="2268" w:type="dxa"/>
                </w:tcPr>
                <w:p w14:paraId="312D2192" w14:textId="77777777" w:rsidR="008C1F4E" w:rsidRDefault="008C1F4E" w:rsidP="008C1F4E">
                  <w:pPr>
                    <w:jc w:val="center"/>
                  </w:pPr>
                  <w:r>
                    <w:t xml:space="preserve">Poor Maths skills </w:t>
                  </w:r>
                </w:p>
              </w:tc>
              <w:tc>
                <w:tcPr>
                  <w:tcW w:w="2655" w:type="dxa"/>
                </w:tcPr>
                <w:p w14:paraId="2B6D9962" w14:textId="77777777" w:rsidR="008C1F4E" w:rsidRDefault="008C1F4E" w:rsidP="008C1F4E">
                  <w:r>
                    <w:t>Review schemes in place and ensure concrete apparatus is available.</w:t>
                  </w:r>
                </w:p>
              </w:tc>
              <w:tc>
                <w:tcPr>
                  <w:tcW w:w="2610" w:type="dxa"/>
                </w:tcPr>
                <w:p w14:paraId="26A2190C" w14:textId="77777777" w:rsidR="008C1F4E" w:rsidRDefault="008C1F4E" w:rsidP="008C1F4E">
                  <w:r>
                    <w:t>Power Maths, White Rose Maths and AET schemes in place.  Purchase apparatus to encourage independent learning</w:t>
                  </w:r>
                </w:p>
              </w:tc>
              <w:tc>
                <w:tcPr>
                  <w:tcW w:w="2880" w:type="dxa"/>
                </w:tcPr>
                <w:p w14:paraId="33A7B009" w14:textId="2E3AD681" w:rsidR="008C1F4E" w:rsidRDefault="008C1F4E" w:rsidP="008C1F4E">
                  <w:pPr>
                    <w:jc w:val="center"/>
                  </w:pPr>
                  <w:r w:rsidRPr="67DA4806">
                    <w:t xml:space="preserve">Schemes in place across both academies. Practical resources also in place and pupils now do more work independently, directly into their own exercise books. </w:t>
                  </w:r>
                  <w:r>
                    <w:t xml:space="preserve"> Scheme resources limited for consistency, now White Rose is the main provider</w:t>
                  </w:r>
                </w:p>
              </w:tc>
            </w:tr>
            <w:tr w:rsidR="008C1F4E" w14:paraId="6B175FF5" w14:textId="77777777" w:rsidTr="00B20D0B">
              <w:tc>
                <w:tcPr>
                  <w:tcW w:w="2268" w:type="dxa"/>
                </w:tcPr>
                <w:p w14:paraId="34CC8D36" w14:textId="77777777" w:rsidR="008C1F4E" w:rsidRDefault="008C1F4E" w:rsidP="008C1F4E">
                  <w:pPr>
                    <w:jc w:val="center"/>
                  </w:pPr>
                  <w:r>
                    <w:lastRenderedPageBreak/>
                    <w:t xml:space="preserve">Low Self-Esteem – barrier to learning </w:t>
                  </w:r>
                </w:p>
              </w:tc>
              <w:tc>
                <w:tcPr>
                  <w:tcW w:w="2655" w:type="dxa"/>
                </w:tcPr>
                <w:p w14:paraId="26520D63" w14:textId="77777777" w:rsidR="008C1F4E" w:rsidRDefault="008C1F4E" w:rsidP="008C1F4E">
                  <w:r>
                    <w:t xml:space="preserve">Use of group or 1-1 tutor (TAs in school and registration of National Tutoring Program) </w:t>
                  </w:r>
                </w:p>
                <w:p w14:paraId="34D84E5B" w14:textId="77777777" w:rsidR="008C1F4E" w:rsidRDefault="008C1F4E" w:rsidP="008C1F4E">
                  <w:r>
                    <w:t>Use of a Therapy dog and associated assessments</w:t>
                  </w:r>
                </w:p>
                <w:p w14:paraId="6942C628" w14:textId="77777777" w:rsidR="008C1F4E" w:rsidRDefault="008C1F4E" w:rsidP="008C1F4E">
                  <w:r>
                    <w:t xml:space="preserve">Further development of playtime equipment and </w:t>
                  </w:r>
                  <w:proofErr w:type="gramStart"/>
                  <w:r>
                    <w:t>problem solving</w:t>
                  </w:r>
                  <w:proofErr w:type="gramEnd"/>
                  <w:r>
                    <w:t xml:space="preserve"> activities</w:t>
                  </w:r>
                </w:p>
              </w:tc>
              <w:tc>
                <w:tcPr>
                  <w:tcW w:w="2610" w:type="dxa"/>
                </w:tcPr>
                <w:p w14:paraId="41B8E936" w14:textId="77777777" w:rsidR="008C1F4E" w:rsidRPr="001C346D" w:rsidRDefault="008C1F4E" w:rsidP="008C1F4E">
                  <w:pPr>
                    <w:pStyle w:val="ListParagraph"/>
                    <w:numPr>
                      <w:ilvl w:val="1"/>
                      <w:numId w:val="17"/>
                    </w:numPr>
                    <w:suppressAutoHyphens w:val="0"/>
                    <w:autoSpaceDN/>
                    <w:spacing w:after="0" w:line="240" w:lineRule="auto"/>
                  </w:pPr>
                  <w:r w:rsidRPr="001C346D">
                    <w:t xml:space="preserve">online tutoring </w:t>
                  </w:r>
                </w:p>
                <w:p w14:paraId="6DD7A00B" w14:textId="77777777" w:rsidR="008C1F4E" w:rsidRPr="001C346D" w:rsidRDefault="008C1F4E" w:rsidP="008C1F4E">
                  <w:r w:rsidRPr="001C346D">
                    <w:t>In School 1-1 and group tutoring</w:t>
                  </w:r>
                </w:p>
                <w:p w14:paraId="0423C7A0" w14:textId="77777777" w:rsidR="008C1F4E" w:rsidRDefault="008C1F4E" w:rsidP="008C1F4E">
                  <w:pPr>
                    <w:pStyle w:val="ListParagraph"/>
                    <w:ind w:left="372"/>
                  </w:pPr>
                </w:p>
                <w:p w14:paraId="6BAE01E4" w14:textId="77777777" w:rsidR="008C1F4E" w:rsidRDefault="008C1F4E" w:rsidP="008C1F4E">
                  <w:r w:rsidRPr="001C346D">
                    <w:t>Use of forest school as a targeted resource</w:t>
                  </w:r>
                </w:p>
                <w:p w14:paraId="0D8B6D96" w14:textId="77777777" w:rsidR="008C1F4E" w:rsidRDefault="008C1F4E" w:rsidP="008C1F4E"/>
                <w:p w14:paraId="38F7BA61" w14:textId="77777777" w:rsidR="008C1F4E" w:rsidRPr="00637C1E" w:rsidRDefault="008C1F4E" w:rsidP="008C1F4E">
                  <w:r>
                    <w:t>Re-subscription to THRIVE and re-training for staff</w:t>
                  </w:r>
                </w:p>
              </w:tc>
              <w:tc>
                <w:tcPr>
                  <w:tcW w:w="2880" w:type="dxa"/>
                </w:tcPr>
                <w:p w14:paraId="12B5FF7F" w14:textId="5AD8FD7C" w:rsidR="008C1F4E" w:rsidRDefault="008C1F4E" w:rsidP="008C1F4E">
                  <w:pPr>
                    <w:spacing w:line="259" w:lineRule="auto"/>
                    <w:jc w:val="center"/>
                  </w:pPr>
                  <w:r w:rsidRPr="67DA4806">
                    <w:t xml:space="preserve">Therapy dog has yielded tremendous results at Southery.  Practice hoped to extend to Emneth, after a trial, whole class session. Forest school staff training postponed to </w:t>
                  </w:r>
                  <w:r>
                    <w:t>Spring/Summer 23</w:t>
                  </w:r>
                  <w:r w:rsidRPr="67DA4806">
                    <w:t xml:space="preserve"> due to </w:t>
                  </w:r>
                  <w:proofErr w:type="spellStart"/>
                  <w:r w:rsidRPr="67DA4806">
                    <w:t>Covid</w:t>
                  </w:r>
                  <w:proofErr w:type="spellEnd"/>
                  <w:r>
                    <w:t xml:space="preserve"> and staff movement</w:t>
                  </w:r>
                  <w:r w:rsidRPr="67DA4806">
                    <w:t xml:space="preserve">.  Playground equipment ordered and in place in both academies. </w:t>
                  </w:r>
                </w:p>
              </w:tc>
            </w:tr>
            <w:tr w:rsidR="008C1F4E" w14:paraId="6CEC0F43" w14:textId="77777777" w:rsidTr="00B20D0B">
              <w:tc>
                <w:tcPr>
                  <w:tcW w:w="2268" w:type="dxa"/>
                </w:tcPr>
                <w:p w14:paraId="7AC93C60" w14:textId="77777777" w:rsidR="008C1F4E" w:rsidRDefault="008C1F4E" w:rsidP="008C1F4E">
                  <w:pPr>
                    <w:jc w:val="center"/>
                  </w:pPr>
                  <w:r>
                    <w:t xml:space="preserve">Low self-confidence and poor self-image – leading to behaviour outbursts and </w:t>
                  </w:r>
                  <w:proofErr w:type="gramStart"/>
                  <w:r>
                    <w:t>low level</w:t>
                  </w:r>
                  <w:proofErr w:type="gramEnd"/>
                  <w:r>
                    <w:t xml:space="preserve"> disruption</w:t>
                  </w:r>
                </w:p>
              </w:tc>
              <w:tc>
                <w:tcPr>
                  <w:tcW w:w="2655" w:type="dxa"/>
                </w:tcPr>
                <w:p w14:paraId="151E312E" w14:textId="77777777" w:rsidR="008C1F4E" w:rsidRDefault="008C1F4E" w:rsidP="008C1F4E">
                  <w:r>
                    <w:t>Pinpoint specific difficulties, use of pupil voice and as for low self-esteem</w:t>
                  </w:r>
                </w:p>
                <w:p w14:paraId="42516064" w14:textId="77777777" w:rsidR="008C1F4E" w:rsidRDefault="008C1F4E" w:rsidP="008C1F4E">
                  <w:r>
                    <w:t>Increased access to high quality PE input</w:t>
                  </w:r>
                </w:p>
                <w:p w14:paraId="46EBBC63" w14:textId="77777777" w:rsidR="008C1F4E" w:rsidRDefault="008C1F4E" w:rsidP="008C1F4E">
                  <w:r>
                    <w:t>Further development of outdoor and adventurous activities</w:t>
                  </w:r>
                </w:p>
              </w:tc>
              <w:tc>
                <w:tcPr>
                  <w:tcW w:w="2610" w:type="dxa"/>
                </w:tcPr>
                <w:p w14:paraId="5CA6F68F" w14:textId="77777777" w:rsidR="008C1F4E" w:rsidRDefault="008C1F4E" w:rsidP="008C1F4E">
                  <w:r>
                    <w:t>Use of therapy dog sessions and external services to assess pupil need.</w:t>
                  </w:r>
                </w:p>
                <w:p w14:paraId="3A106CBD" w14:textId="77777777" w:rsidR="008C1F4E" w:rsidRDefault="008C1F4E" w:rsidP="008C1F4E">
                  <w:r>
                    <w:t xml:space="preserve">Additional lunchtime sports activity via sports coach </w:t>
                  </w:r>
                </w:p>
                <w:p w14:paraId="0C4DA890" w14:textId="172C28BA" w:rsidR="008C1F4E" w:rsidRDefault="008C1F4E" w:rsidP="008C1F4E">
                  <w:r>
                    <w:t>Re-introduction of many of the Top 20! Activities at Emneth</w:t>
                  </w:r>
                </w:p>
              </w:tc>
              <w:tc>
                <w:tcPr>
                  <w:tcW w:w="2880" w:type="dxa"/>
                </w:tcPr>
                <w:p w14:paraId="1A486346" w14:textId="77777777" w:rsidR="008C1F4E" w:rsidRDefault="008C1F4E" w:rsidP="008C1F4E">
                  <w:pPr>
                    <w:jc w:val="center"/>
                  </w:pPr>
                  <w:r w:rsidRPr="67DA4806">
                    <w:t xml:space="preserve">Family support teaching assistant in place to work with pupils and families where nurture or social skills are needing development – at EMA.  </w:t>
                  </w:r>
                </w:p>
                <w:p w14:paraId="6615286E" w14:textId="77777777" w:rsidR="008C1F4E" w:rsidRDefault="008C1F4E" w:rsidP="008C1F4E">
                  <w:pPr>
                    <w:jc w:val="center"/>
                  </w:pPr>
                  <w:r w:rsidRPr="67DA4806">
                    <w:t xml:space="preserve">SOA, sports coach available at lunchtimes from Tues to Fri. </w:t>
                  </w:r>
                </w:p>
                <w:p w14:paraId="54BCE00C" w14:textId="77777777" w:rsidR="008C1F4E" w:rsidRDefault="008C1F4E" w:rsidP="008C1F4E">
                  <w:pPr>
                    <w:jc w:val="center"/>
                  </w:pPr>
                </w:p>
              </w:tc>
            </w:tr>
          </w:tbl>
          <w:p w14:paraId="57F431C2" w14:textId="65F07985" w:rsidR="008C1F4E" w:rsidRDefault="008C1F4E" w:rsidP="008C1F4E">
            <w:pPr>
              <w:spacing w:before="60"/>
              <w:rPr>
                <w:i/>
                <w:iCs/>
                <w:lang w:eastAsia="en-US"/>
              </w:rPr>
            </w:pPr>
            <w:r>
              <w:rPr>
                <w:i/>
                <w:iCs/>
                <w:lang w:eastAsia="en-US"/>
              </w:rPr>
              <w:t xml:space="preserve">As data sets become available and reliable, data will be appraised to ascertain impact on PP funded pupils.  SAT results have been used alongside the work that pupils do </w:t>
            </w:r>
            <w:proofErr w:type="spellStart"/>
            <w:r>
              <w:rPr>
                <w:i/>
                <w:iCs/>
                <w:lang w:eastAsia="en-US"/>
              </w:rPr>
              <w:t>everyday</w:t>
            </w:r>
            <w:proofErr w:type="spellEnd"/>
            <w:r>
              <w:rPr>
                <w:i/>
                <w:iCs/>
                <w:lang w:eastAsia="en-US"/>
              </w:rPr>
              <w:t xml:space="preserve"> in their books and practically, to judge progress.  Progress reports are completed by class teaching staff each term, and PP pupils highlighted for tracking in addition to SEND. </w:t>
            </w:r>
          </w:p>
          <w:p w14:paraId="5572DCB3" w14:textId="0D1F62A8" w:rsidR="008C1F4E" w:rsidRDefault="008C1F4E" w:rsidP="008C1F4E">
            <w:pPr>
              <w:spacing w:before="60"/>
              <w:rPr>
                <w:i/>
                <w:iCs/>
                <w:lang w:eastAsia="en-US"/>
              </w:rPr>
            </w:pPr>
            <w:r>
              <w:rPr>
                <w:i/>
                <w:iCs/>
                <w:lang w:eastAsia="en-US"/>
              </w:rPr>
              <w:t xml:space="preserve">Many of our PP pupils are also on SEND register with additional needs. </w:t>
            </w:r>
          </w:p>
          <w:p w14:paraId="081885D3" w14:textId="5EA4230A" w:rsidR="008C1F4E" w:rsidRDefault="008C1F4E" w:rsidP="008C1F4E">
            <w:pPr>
              <w:spacing w:before="60"/>
              <w:rPr>
                <w:i/>
                <w:iCs/>
                <w:lang w:eastAsia="en-US"/>
              </w:rPr>
            </w:pPr>
            <w:r>
              <w:rPr>
                <w:i/>
                <w:iCs/>
                <w:lang w:eastAsia="en-US"/>
              </w:rPr>
              <w:t xml:space="preserve">Further monitoring is held in an on-line portal system, </w:t>
            </w:r>
            <w:proofErr w:type="spellStart"/>
            <w:r>
              <w:rPr>
                <w:i/>
                <w:iCs/>
                <w:lang w:eastAsia="en-US"/>
              </w:rPr>
              <w:t>Cpoms</w:t>
            </w:r>
            <w:proofErr w:type="spellEnd"/>
            <w:r>
              <w:rPr>
                <w:i/>
                <w:iCs/>
                <w:lang w:eastAsia="en-US"/>
              </w:rPr>
              <w:t xml:space="preserve">, where behaviour and safeguarding concerns are raised and actioned.  The DSL teams in both schools, regularly appraise the </w:t>
            </w:r>
            <w:proofErr w:type="spellStart"/>
            <w:r>
              <w:rPr>
                <w:i/>
                <w:iCs/>
                <w:lang w:eastAsia="en-US"/>
              </w:rPr>
              <w:t>Cpoms</w:t>
            </w:r>
            <w:proofErr w:type="spellEnd"/>
            <w:r>
              <w:rPr>
                <w:i/>
                <w:iCs/>
                <w:lang w:eastAsia="en-US"/>
              </w:rPr>
              <w:t xml:space="preserve"> entries and use a tracker document to keep up to date on the current situation so that targeted support can be either continued, changed or withdrawn. </w:t>
            </w:r>
          </w:p>
          <w:p w14:paraId="5023926C" w14:textId="19BBE2B0" w:rsidR="008C1F4E" w:rsidRPr="008C1F4E" w:rsidRDefault="008C1F4E" w:rsidP="008C1F4E">
            <w:pPr>
              <w:spacing w:before="60"/>
              <w:rPr>
                <w:i/>
                <w:iCs/>
                <w:lang w:eastAsia="en-US"/>
              </w:rPr>
            </w:pP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A996834" w:rsidR="00E66558" w:rsidRDefault="00EB0B5A">
            <w:pPr>
              <w:pStyle w:val="TableRow"/>
            </w:pPr>
            <w:r>
              <w:t>Therapy Dog sessions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E1BDE17" w:rsidR="00E66558" w:rsidRDefault="00B41808">
            <w:pPr>
              <w:pStyle w:val="TableRowCentered"/>
              <w:jc w:val="left"/>
            </w:pPr>
            <w:r>
              <w:t>‘Cassie’ – Sam Lee McCloud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371EADB" w:rsidR="00E66558" w:rsidRDefault="00EB0B5A">
            <w:pPr>
              <w:pStyle w:val="TableRow"/>
            </w:pPr>
            <w:r>
              <w:t>Sports sessions at lunch times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E74A8CC" w:rsidR="00E66558" w:rsidRDefault="00B41808">
            <w:pPr>
              <w:pStyle w:val="TableRowCentered"/>
              <w:jc w:val="left"/>
            </w:pPr>
            <w:r>
              <w:t>All for sports</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18029FE3" w14:textId="77777777" w:rsidR="00ED5108" w:rsidRDefault="00ED5108"/>
          <w:p w14:paraId="5AA67344" w14:textId="62F531E3" w:rsidR="00EB0B5A" w:rsidRDefault="00EB0B5A">
            <w:r>
              <w:t>N/A</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BE6BE04" w:rsidR="00B41808" w:rsidRDefault="00B41808">
            <w:r>
              <w:t xml:space="preserve"> 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51DD8B3" w:rsidR="00E66558" w:rsidRPr="00AA355B" w:rsidRDefault="00EB0B5A">
            <w:pPr>
              <w:spacing w:before="120" w:after="120"/>
              <w:rPr>
                <w:rFonts w:cs="Arial"/>
                <w:i/>
                <w:iCs/>
              </w:rPr>
            </w:pPr>
            <w:r>
              <w:rPr>
                <w:rFonts w:cs="Arial"/>
                <w:i/>
                <w:iCs/>
              </w:rPr>
              <w:t>Our curriculum is frequently reviewed to ensure it is appropriate, giving both access and challenge to all pupils.  The lesson structures used, enable all pupils, through a reliable and known format, to take part and have confidence in their own learning. In our experience and that found in EEF research, it is often the confidence levels and self-esteem issues that prevent pupils from achieving their potential rather than any achievement or learning issues. The use of PKC (Primary Knowledge Curriculum) has been built on each year</w:t>
            </w:r>
            <w:r w:rsidR="00261B63">
              <w:rPr>
                <w:rFonts w:cs="Arial"/>
                <w:i/>
                <w:iCs/>
              </w:rPr>
              <w:t>, now in the 3</w:t>
            </w:r>
            <w:r w:rsidR="00261B63" w:rsidRPr="00261B63">
              <w:rPr>
                <w:rFonts w:cs="Arial"/>
                <w:i/>
                <w:iCs/>
                <w:vertAlign w:val="superscript"/>
              </w:rPr>
              <w:t>rd</w:t>
            </w:r>
            <w:r>
              <w:rPr>
                <w:rFonts w:cs="Arial"/>
                <w:i/>
                <w:iCs/>
              </w:rPr>
              <w:t xml:space="preserve"> academic year and is consolidating pupil’s knowledge, before they move on.  Each unit, each year, builds on prior learning, building confidence</w:t>
            </w:r>
            <w:r w:rsidR="00261B63">
              <w:rPr>
                <w:rFonts w:cs="Arial"/>
                <w:i/>
                <w:iCs/>
              </w:rPr>
              <w:t xml:space="preserve">, vocabulary and </w:t>
            </w:r>
            <w:r>
              <w:rPr>
                <w:rFonts w:cs="Arial"/>
                <w:i/>
                <w:iCs/>
              </w:rPr>
              <w:t xml:space="preserve">achievement. </w:t>
            </w:r>
          </w:p>
        </w:tc>
      </w:tr>
      <w:bookmarkEnd w:id="14"/>
      <w:bookmarkEnd w:id="15"/>
      <w:bookmarkEnd w:id="16"/>
    </w:tbl>
    <w:p w14:paraId="2A7D5564" w14:textId="150F4FF4" w:rsidR="00E66558" w:rsidRDefault="00E66558"/>
    <w:p w14:paraId="077B001D" w14:textId="77777777" w:rsidR="00261B63" w:rsidRDefault="00261B63"/>
    <w:sectPr w:rsidR="00261B63">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D140D"/>
    <w:multiLevelType w:val="hybridMultilevel"/>
    <w:tmpl w:val="58A8A62A"/>
    <w:lvl w:ilvl="0" w:tplc="154A38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63F08EB"/>
    <w:multiLevelType w:val="hybridMultilevel"/>
    <w:tmpl w:val="8D80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FA0665"/>
    <w:multiLevelType w:val="hybridMultilevel"/>
    <w:tmpl w:val="1E08744A"/>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8592F21"/>
    <w:multiLevelType w:val="multilevel"/>
    <w:tmpl w:val="9E6C27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10"/>
  </w:num>
  <w:num w:numId="14">
    <w:abstractNumId w:val="0"/>
  </w:num>
  <w:num w:numId="15">
    <w:abstractNumId w:val="9"/>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3335"/>
    <w:rsid w:val="00075FAE"/>
    <w:rsid w:val="00082F38"/>
    <w:rsid w:val="0008384B"/>
    <w:rsid w:val="000929EC"/>
    <w:rsid w:val="00093CDE"/>
    <w:rsid w:val="000A15FC"/>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555E7"/>
    <w:rsid w:val="001671ED"/>
    <w:rsid w:val="001727FA"/>
    <w:rsid w:val="00173D4C"/>
    <w:rsid w:val="00183218"/>
    <w:rsid w:val="00185988"/>
    <w:rsid w:val="001873B6"/>
    <w:rsid w:val="001901E6"/>
    <w:rsid w:val="00191305"/>
    <w:rsid w:val="001952DF"/>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37975"/>
    <w:rsid w:val="002523E3"/>
    <w:rsid w:val="00261B6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3F74"/>
    <w:rsid w:val="003B588A"/>
    <w:rsid w:val="003B621D"/>
    <w:rsid w:val="003C4388"/>
    <w:rsid w:val="003C4C27"/>
    <w:rsid w:val="003C6F7C"/>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8235A"/>
    <w:rsid w:val="00490408"/>
    <w:rsid w:val="004A4C45"/>
    <w:rsid w:val="004B0485"/>
    <w:rsid w:val="004B428E"/>
    <w:rsid w:val="004B4D37"/>
    <w:rsid w:val="004C42F0"/>
    <w:rsid w:val="004E1D73"/>
    <w:rsid w:val="005007DE"/>
    <w:rsid w:val="0051286E"/>
    <w:rsid w:val="00516021"/>
    <w:rsid w:val="00516457"/>
    <w:rsid w:val="00520A0C"/>
    <w:rsid w:val="00530E37"/>
    <w:rsid w:val="005464A1"/>
    <w:rsid w:val="00546F12"/>
    <w:rsid w:val="0055339C"/>
    <w:rsid w:val="00562B3C"/>
    <w:rsid w:val="00564E40"/>
    <w:rsid w:val="005750E2"/>
    <w:rsid w:val="0058313F"/>
    <w:rsid w:val="00583F02"/>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5138"/>
    <w:rsid w:val="00711BE3"/>
    <w:rsid w:val="00724FA7"/>
    <w:rsid w:val="00725415"/>
    <w:rsid w:val="00727505"/>
    <w:rsid w:val="00731581"/>
    <w:rsid w:val="00741B9E"/>
    <w:rsid w:val="00743DAC"/>
    <w:rsid w:val="0075337B"/>
    <w:rsid w:val="00755CD4"/>
    <w:rsid w:val="00757F96"/>
    <w:rsid w:val="00780D10"/>
    <w:rsid w:val="00785285"/>
    <w:rsid w:val="0078529D"/>
    <w:rsid w:val="00787DC1"/>
    <w:rsid w:val="00794070"/>
    <w:rsid w:val="007A713B"/>
    <w:rsid w:val="007A7705"/>
    <w:rsid w:val="007B64E5"/>
    <w:rsid w:val="007C2F04"/>
    <w:rsid w:val="007F5B8B"/>
    <w:rsid w:val="00817E9A"/>
    <w:rsid w:val="00830D57"/>
    <w:rsid w:val="00860B07"/>
    <w:rsid w:val="008616F6"/>
    <w:rsid w:val="0086259C"/>
    <w:rsid w:val="00871477"/>
    <w:rsid w:val="00883F24"/>
    <w:rsid w:val="00897E1F"/>
    <w:rsid w:val="008B2CB4"/>
    <w:rsid w:val="008B6404"/>
    <w:rsid w:val="008C1F4E"/>
    <w:rsid w:val="008C2C21"/>
    <w:rsid w:val="008C7DD3"/>
    <w:rsid w:val="008E000B"/>
    <w:rsid w:val="008E2926"/>
    <w:rsid w:val="008E35C6"/>
    <w:rsid w:val="008E3F49"/>
    <w:rsid w:val="008F243B"/>
    <w:rsid w:val="008F4675"/>
    <w:rsid w:val="00904A66"/>
    <w:rsid w:val="009076C9"/>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A28A9"/>
    <w:rsid w:val="009C0914"/>
    <w:rsid w:val="009C27E5"/>
    <w:rsid w:val="009D16E5"/>
    <w:rsid w:val="009D5408"/>
    <w:rsid w:val="009D71E8"/>
    <w:rsid w:val="009E104B"/>
    <w:rsid w:val="009E7DE4"/>
    <w:rsid w:val="009F3BBD"/>
    <w:rsid w:val="00A063DD"/>
    <w:rsid w:val="00A112B5"/>
    <w:rsid w:val="00A1403D"/>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2FB6"/>
    <w:rsid w:val="00AD7B5A"/>
    <w:rsid w:val="00AE229F"/>
    <w:rsid w:val="00AE7710"/>
    <w:rsid w:val="00AF5E20"/>
    <w:rsid w:val="00B002FA"/>
    <w:rsid w:val="00B00327"/>
    <w:rsid w:val="00B024B3"/>
    <w:rsid w:val="00B11DE8"/>
    <w:rsid w:val="00B179ED"/>
    <w:rsid w:val="00B20E18"/>
    <w:rsid w:val="00B41808"/>
    <w:rsid w:val="00B572C4"/>
    <w:rsid w:val="00B60858"/>
    <w:rsid w:val="00B74D4E"/>
    <w:rsid w:val="00B80219"/>
    <w:rsid w:val="00B9205D"/>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85400"/>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95924"/>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50B"/>
    <w:rsid w:val="00EA3A2A"/>
    <w:rsid w:val="00EB0B5A"/>
    <w:rsid w:val="00EB4556"/>
    <w:rsid w:val="00EB64C8"/>
    <w:rsid w:val="00ED5108"/>
    <w:rsid w:val="00F012CA"/>
    <w:rsid w:val="00F01752"/>
    <w:rsid w:val="00F0355A"/>
    <w:rsid w:val="00F24A7E"/>
    <w:rsid w:val="00F33DC0"/>
    <w:rsid w:val="00F62587"/>
    <w:rsid w:val="00F62E28"/>
    <w:rsid w:val="00F63E9E"/>
    <w:rsid w:val="00F76843"/>
    <w:rsid w:val="00F776E1"/>
    <w:rsid w:val="00F925EB"/>
    <w:rsid w:val="00FA6DD0"/>
    <w:rsid w:val="00FC211A"/>
    <w:rsid w:val="00FC28DF"/>
    <w:rsid w:val="00FE3136"/>
    <w:rsid w:val="00FE50A3"/>
    <w:rsid w:val="00FE648C"/>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BE86C7F84004889243BE8136AD44C" ma:contentTypeVersion="12" ma:contentTypeDescription="Create a new document." ma:contentTypeScope="" ma:versionID="428f3204c115674611f99669ffbd73a5">
  <xsd:schema xmlns:xsd="http://www.w3.org/2001/XMLSchema" xmlns:xs="http://www.w3.org/2001/XMLSchema" xmlns:p="http://schemas.microsoft.com/office/2006/metadata/properties" xmlns:ns3="b586f8cb-1822-4865-9a16-e592fa812bcc" xmlns:ns4="2c758784-adf2-4762-a1b4-64e476e95428" targetNamespace="http://schemas.microsoft.com/office/2006/metadata/properties" ma:root="true" ma:fieldsID="4e4c5bca6d2233f4c0a98d150d8e9bbd" ns3:_="" ns4:_="">
    <xsd:import namespace="b586f8cb-1822-4865-9a16-e592fa812bcc"/>
    <xsd:import namespace="2c758784-adf2-4762-a1b4-64e476e954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86f8cb-1822-4865-9a16-e592fa812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758784-adf2-4762-a1b4-64e476e9542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586f8cb-1822-4865-9a16-e592fa812bcc" xsi:nil="true"/>
  </documentManagement>
</p:properties>
</file>

<file path=customXml/itemProps1.xml><?xml version="1.0" encoding="utf-8"?>
<ds:datastoreItem xmlns:ds="http://schemas.openxmlformats.org/officeDocument/2006/customXml" ds:itemID="{43C85CDB-8A92-466A-9EC4-5829A1560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86f8cb-1822-4865-9a16-e592fa812bcc"/>
    <ds:schemaRef ds:uri="2c758784-adf2-4762-a1b4-64e476e95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C0C85A-7BAF-4CDA-A052-AFDDE3BFAA31}">
  <ds:schemaRefs>
    <ds:schemaRef ds:uri="http://schemas.microsoft.com/sharepoint/v3/contenttype/forms"/>
  </ds:schemaRefs>
</ds:datastoreItem>
</file>

<file path=customXml/itemProps3.xml><?xml version="1.0" encoding="utf-8"?>
<ds:datastoreItem xmlns:ds="http://schemas.openxmlformats.org/officeDocument/2006/customXml" ds:itemID="{BE4ED653-925B-446A-8265-450F47D61664}">
  <ds:schemaRefs>
    <ds:schemaRef ds:uri="http://schemas.microsoft.com/office/2006/documentManagement/types"/>
    <ds:schemaRef ds:uri="http://purl.org/dc/elements/1.1/"/>
    <ds:schemaRef ds:uri="http://purl.org/dc/terms/"/>
    <ds:schemaRef ds:uri="http://schemas.microsoft.com/office/infopath/2007/PartnerControls"/>
    <ds:schemaRef ds:uri="b586f8cb-1822-4865-9a16-e592fa812bcc"/>
    <ds:schemaRef ds:uri="http://schemas.microsoft.com/office/2006/metadata/properties"/>
    <ds:schemaRef ds:uri="http://purl.org/dc/dcmitype/"/>
    <ds:schemaRef ds:uri="http://www.w3.org/XML/1998/namespace"/>
    <ds:schemaRef ds:uri="http://schemas.openxmlformats.org/package/2006/metadata/core-properties"/>
    <ds:schemaRef ds:uri="2c758784-adf2-4762-a1b4-64e476e9542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2036</Words>
  <Characters>11609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Elaine Huntington</cp:lastModifiedBy>
  <cp:revision>2</cp:revision>
  <cp:lastPrinted>2023-03-09T11:26:00Z</cp:lastPrinted>
  <dcterms:created xsi:type="dcterms:W3CDTF">2023-04-27T12:41:00Z</dcterms:created>
  <dcterms:modified xsi:type="dcterms:W3CDTF">2023-04-27T12:41:00Z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0x010100B87BE86C7F84004889243BE8136AD44C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